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default"/>
        </w:rPr>
        <w:t>4</w:t>
      </w:r>
      <w:r>
        <w:rPr>
          <w:rFonts w:hint="eastAsia"/>
        </w:rPr>
        <w:t>条関係）</w:t>
      </w:r>
    </w:p>
    <w:p>
      <w:pPr>
        <w:pStyle w:val="0"/>
        <w:rPr>
          <w:rFonts w:hint="default"/>
        </w:rPr>
      </w:pPr>
    </w:p>
    <w:p>
      <w:pPr>
        <w:pStyle w:val="0"/>
        <w:jc w:val="center"/>
        <w:rPr>
          <w:rFonts w:hint="default"/>
        </w:rPr>
      </w:pPr>
      <w:r>
        <w:rPr>
          <w:rFonts w:hint="eastAsia"/>
        </w:rPr>
        <w:t>指　定　申　請　書</w:t>
      </w:r>
    </w:p>
    <w:p>
      <w:pPr>
        <w:pStyle w:val="0"/>
        <w:jc w:val="center"/>
        <w:rPr>
          <w:rFonts w:hint="default"/>
        </w:rPr>
      </w:pPr>
      <w:r>
        <w:rPr>
          <w:rFonts w:hint="eastAsia"/>
        </w:rPr>
        <w:t>　</w:t>
      </w:r>
    </w:p>
    <w:p>
      <w:pPr>
        <w:pStyle w:val="0"/>
        <w:jc w:val="center"/>
        <w:rPr>
          <w:rFonts w:hint="default"/>
        </w:rPr>
      </w:pPr>
      <w:r>
        <w:rPr>
          <w:rFonts w:hint="eastAsia"/>
        </w:rPr>
        <w:t>　　　　　　　　　　　　　　　　　　　　　　　　　　　　　　　　</w:t>
      </w:r>
      <w:r>
        <w:rPr>
          <w:rFonts w:hint="eastAsia"/>
        </w:rPr>
        <w:t xml:space="preserve"> </w:t>
      </w:r>
      <w:r>
        <w:rPr>
          <w:rFonts w:hint="eastAsia"/>
        </w:rPr>
        <w:t>年　　月　　日</w:t>
      </w:r>
    </w:p>
    <w:p>
      <w:pPr>
        <w:pStyle w:val="0"/>
        <w:rPr>
          <w:rFonts w:hint="default"/>
        </w:rPr>
      </w:pPr>
      <w:r>
        <w:rPr>
          <w:rFonts w:hint="eastAsia"/>
        </w:rPr>
        <w:t>　根室市長　様</w:t>
      </w:r>
    </w:p>
    <w:p>
      <w:pPr>
        <w:pStyle w:val="0"/>
        <w:rPr>
          <w:rFonts w:hint="default"/>
        </w:rPr>
      </w:pPr>
    </w:p>
    <w:p>
      <w:pPr>
        <w:pStyle w:val="0"/>
        <w:ind w:left="577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3502025</wp:posOffset>
                </wp:positionH>
                <wp:positionV relativeFrom="paragraph">
                  <wp:posOffset>14605</wp:posOffset>
                </wp:positionV>
                <wp:extent cx="2001520" cy="41656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2001520" cy="41656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1399999999999999pt;mso-position-vertical-relative:text;mso-position-horizontal-relative:text;position:absolute;height:32.79pt;mso-wrap-distance-top:0pt;width:157.6pt;mso-wrap-distance-left:9pt;margin-left:275.75pt;z-index:2;" o:spid="_x0000_s1026" o:allowincell="t" o:allowoverlap="t" filled="f" stroked="t" strokecolor="#5b9bd5 [3204]"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rPr>
        <w:t>　　　　　　　　　　　　　　　　　　　申請人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
                <a:graphic xmlns:a="http://schemas.openxmlformats.org/drawingml/2006/main">
                  <a:graphicData uri="http://schemas.microsoft.com/office/word/2010/wordprocessingShape">
                    <wps:wsp>
                      <wps:cNvPr id="1027" name="大かっこ 2"/>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0.75pt;mso-position-vertical-relative:text;mso-position-horizontal-relative:margin;position:absolute;height:32.79pt;mso-wrap-distance-top:0pt;width:157.6pt;mso-wrap-distance-left:9pt;margin-left:277.39pt;z-index:3;"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xml:space="preserve"> </w:t>
      </w:r>
      <w:r>
        <w:rPr>
          <w:rFonts w:hint="eastAsia"/>
        </w:rPr>
        <w:t>根室市企業立地促進条例第</w:t>
      </w:r>
      <w:r>
        <w:rPr>
          <w:rFonts w:hint="eastAsia"/>
        </w:rPr>
        <w:t>3</w:t>
      </w:r>
      <w:r>
        <w:rPr>
          <w:rFonts w:hint="eastAsia"/>
        </w:rPr>
        <w:t>条第１項の規定による指定を受けたいので、別紙関係書類を添えて申請します。</w:t>
      </w:r>
    </w:p>
    <w:p>
      <w:pPr>
        <w:pStyle w:val="0"/>
        <w:rPr>
          <w:rFonts w:hint="default"/>
        </w:rPr>
      </w:pPr>
    </w:p>
    <w:p>
      <w:pPr>
        <w:pStyle w:val="0"/>
        <w:rPr>
          <w:rFonts w:hint="default"/>
        </w:rPr>
      </w:pPr>
      <w:r>
        <w:rPr>
          <w:rFonts w:hint="eastAsia"/>
        </w:rPr>
        <w:t>１　新設（増設）する事業所等（工場・情報関連サービス業関連施設・試験研究施設・宿泊施設・物流施設・コールセンター）の名称及び所在地</w:t>
      </w:r>
    </w:p>
    <w:p>
      <w:pPr>
        <w:pStyle w:val="0"/>
        <w:ind w:firstLine="420" w:firstLineChars="200"/>
        <w:rPr>
          <w:rFonts w:hint="default"/>
        </w:rPr>
      </w:pPr>
      <w:r>
        <w:rPr>
          <w:rFonts w:hint="eastAsia"/>
        </w:rPr>
        <w:t>名　称</w:t>
      </w:r>
    </w:p>
    <w:p>
      <w:pPr>
        <w:pStyle w:val="0"/>
        <w:ind w:firstLine="420" w:firstLineChars="200"/>
        <w:rPr>
          <w:rFonts w:hint="default"/>
        </w:rPr>
      </w:pPr>
    </w:p>
    <w:p>
      <w:pPr>
        <w:pStyle w:val="0"/>
        <w:rPr>
          <w:rFonts w:hint="default"/>
        </w:rPr>
      </w:pPr>
      <w:r>
        <w:rPr>
          <w:rFonts w:hint="eastAsia"/>
        </w:rPr>
        <w:t>　　所在地</w:t>
      </w:r>
    </w:p>
    <w:p>
      <w:pPr>
        <w:pStyle w:val="0"/>
        <w:rPr>
          <w:rFonts w:hint="default"/>
        </w:rPr>
      </w:pPr>
    </w:p>
    <w:p>
      <w:pPr>
        <w:pStyle w:val="0"/>
        <w:rPr>
          <w:rFonts w:hint="default"/>
        </w:rPr>
      </w:pPr>
      <w:r>
        <w:rPr>
          <w:rFonts w:hint="eastAsia"/>
        </w:rPr>
        <w:t>　　土地の購入の有無　　有　・　無　（面積　　　　㎡）</w:t>
      </w:r>
    </w:p>
    <w:p>
      <w:pPr>
        <w:pStyle w:val="0"/>
        <w:rPr>
          <w:rFonts w:hint="default"/>
        </w:rPr>
      </w:pPr>
    </w:p>
    <w:p>
      <w:pPr>
        <w:pStyle w:val="0"/>
        <w:rPr>
          <w:rFonts w:hint="default"/>
        </w:rPr>
      </w:pPr>
      <w:r>
        <w:rPr>
          <w:rFonts w:hint="eastAsia"/>
        </w:rPr>
        <w:t>２　業種（事業）</w:t>
      </w:r>
    </w:p>
    <w:p>
      <w:pPr>
        <w:pStyle w:val="0"/>
        <w:rPr>
          <w:rFonts w:hint="default"/>
        </w:rPr>
      </w:pPr>
    </w:p>
    <w:p>
      <w:pPr>
        <w:pStyle w:val="0"/>
        <w:rPr>
          <w:rFonts w:hint="default"/>
        </w:rPr>
      </w:pPr>
      <w:r>
        <w:rPr>
          <w:rFonts w:hint="eastAsia"/>
        </w:rPr>
        <w:t>３　投資額</w:t>
      </w:r>
    </w:p>
    <w:p>
      <w:pPr>
        <w:pStyle w:val="15"/>
        <w:numPr>
          <w:ilvl w:val="1"/>
          <w:numId w:val="1"/>
        </w:numPr>
        <w:ind w:leftChars="0"/>
        <w:rPr>
          <w:rFonts w:hint="default"/>
        </w:rPr>
      </w:pPr>
      <w:r>
        <w:rPr>
          <w:rFonts w:hint="eastAsia"/>
        </w:rPr>
        <w:t>投資額　　　　　　　　　　　　　　　　　円（土地代は除く）</w:t>
      </w:r>
    </w:p>
    <w:p>
      <w:pPr>
        <w:pStyle w:val="15"/>
        <w:numPr>
          <w:ilvl w:val="1"/>
          <w:numId w:val="1"/>
        </w:numPr>
        <w:ind w:leftChars="0"/>
        <w:rPr>
          <w:rFonts w:hint="default"/>
        </w:rPr>
      </w:pPr>
      <w:r>
        <w:rPr>
          <w:rFonts w:hint="eastAsia"/>
        </w:rPr>
        <w:t>土地を購入する場合の土地代金　　　　　　円</w:t>
      </w:r>
    </w:p>
    <w:p>
      <w:pPr>
        <w:pStyle w:val="15"/>
        <w:ind w:left="780" w:leftChars="0"/>
        <w:rPr>
          <w:rFonts w:hint="default"/>
        </w:rPr>
      </w:pPr>
    </w:p>
    <w:p>
      <w:pPr>
        <w:pStyle w:val="0"/>
        <w:rPr>
          <w:rFonts w:hint="default"/>
        </w:rPr>
      </w:pPr>
      <w:r>
        <w:rPr>
          <w:rFonts w:hint="eastAsia"/>
        </w:rPr>
        <w:t>４　工事着手予定年月日　　　　　　　年　　月　　日</w:t>
      </w:r>
    </w:p>
    <w:p>
      <w:pPr>
        <w:pStyle w:val="0"/>
        <w:rPr>
          <w:rFonts w:hint="default"/>
        </w:rPr>
      </w:pPr>
    </w:p>
    <w:p>
      <w:pPr>
        <w:pStyle w:val="0"/>
        <w:rPr>
          <w:rFonts w:hint="default"/>
        </w:rPr>
      </w:pPr>
      <w:r>
        <w:rPr>
          <w:rFonts w:hint="eastAsia"/>
        </w:rPr>
        <w:t>５　工事完成予定年月日　　　　　　　年　　月　　日</w:t>
      </w:r>
    </w:p>
    <w:p>
      <w:pPr>
        <w:pStyle w:val="0"/>
        <w:rPr>
          <w:rFonts w:hint="default"/>
        </w:rPr>
      </w:pPr>
    </w:p>
    <w:p>
      <w:pPr>
        <w:pStyle w:val="0"/>
        <w:rPr>
          <w:rFonts w:hint="default"/>
        </w:rPr>
      </w:pPr>
      <w:r>
        <w:rPr>
          <w:rFonts w:hint="eastAsia"/>
        </w:rPr>
        <w:t>６　操業開始予定年月日　　　　　　　年　　月　　日</w:t>
      </w:r>
    </w:p>
    <w:p>
      <w:pPr>
        <w:pStyle w:val="0"/>
        <w:rPr>
          <w:rFonts w:hint="default"/>
        </w:rPr>
      </w:pPr>
    </w:p>
    <w:p>
      <w:pPr>
        <w:pStyle w:val="0"/>
        <w:rPr>
          <w:rFonts w:hint="default"/>
        </w:rPr>
      </w:pPr>
      <w:r>
        <w:rPr>
          <w:rFonts w:hint="eastAsia"/>
        </w:rPr>
        <w:t>７　新たに雇用された（る）者が根室市に住民票を有している又は</w:t>
      </w:r>
    </w:p>
    <w:p>
      <w:pPr>
        <w:pStyle w:val="0"/>
        <w:rPr>
          <w:rFonts w:hint="default"/>
        </w:rPr>
      </w:pPr>
      <w:r>
        <w:rPr>
          <w:rFonts w:hint="eastAsia"/>
        </w:rPr>
        <w:t>雇用されている者が根室市に住民票を有することとなった者の数　　　　　　　　　名</w:t>
      </w:r>
    </w:p>
    <w:p>
      <w:pPr>
        <w:pStyle w:val="0"/>
        <w:rPr>
          <w:rFonts w:hint="default"/>
        </w:rPr>
      </w:pPr>
      <w:r>
        <w:rPr>
          <w:rFonts w:hint="eastAsia"/>
        </w:rPr>
        <w:t>別紙</w:t>
      </w:r>
    </w:p>
    <w:p>
      <w:pPr>
        <w:pStyle w:val="0"/>
        <w:ind w:firstLine="105" w:firstLineChars="50"/>
        <w:rPr>
          <w:rFonts w:hint="default"/>
        </w:rPr>
      </w:pPr>
      <w:r>
        <w:rPr>
          <w:rFonts w:hint="eastAsia"/>
        </w:rPr>
        <w:t>事業所等（工場・情報関連サービス業関連施設・試験研究施設・宿泊施設・物流施設・</w:t>
      </w:r>
    </w:p>
    <w:p>
      <w:pPr>
        <w:pStyle w:val="0"/>
        <w:ind w:firstLine="105" w:firstLineChars="50"/>
        <w:rPr>
          <w:rFonts w:hint="default"/>
        </w:rPr>
      </w:pPr>
      <w:r>
        <w:rPr>
          <w:rFonts w:hint="eastAsia"/>
        </w:rPr>
        <w:t>コールセンター）新設（増設）計画書</w:t>
      </w:r>
    </w:p>
    <w:p>
      <w:pPr>
        <w:pStyle w:val="0"/>
        <w:rPr>
          <w:rFonts w:hint="default"/>
        </w:rPr>
      </w:pPr>
    </w:p>
    <w:p>
      <w:pPr>
        <w:pStyle w:val="0"/>
        <w:rPr>
          <w:rFonts w:hint="default"/>
        </w:rPr>
      </w:pPr>
      <w:r>
        <w:rPr>
          <w:rFonts w:hint="eastAsia"/>
        </w:rPr>
        <w:t>１　目的及び事業の概要（当該新設又は増設に係るもの）</w:t>
      </w:r>
    </w:p>
    <w:p>
      <w:pPr>
        <w:pStyle w:val="0"/>
        <w:rPr>
          <w:rFonts w:hint="default"/>
        </w:rPr>
      </w:pPr>
    </w:p>
    <w:p>
      <w:pPr>
        <w:pStyle w:val="0"/>
        <w:rPr>
          <w:rFonts w:hint="default"/>
        </w:rPr>
      </w:pPr>
      <w:r>
        <w:rPr>
          <w:rFonts w:hint="eastAsia"/>
        </w:rPr>
        <w:t>２　主要製品名（当該新設又は増設に係るもの。工場以外の施設については事業内容）</w:t>
      </w:r>
    </w:p>
    <w:p>
      <w:pPr>
        <w:pStyle w:val="0"/>
        <w:rPr>
          <w:rFonts w:hint="default"/>
        </w:rPr>
      </w:pPr>
    </w:p>
    <w:p>
      <w:pPr>
        <w:pStyle w:val="0"/>
        <w:rPr>
          <w:rFonts w:hint="default"/>
        </w:rPr>
      </w:pPr>
      <w:r>
        <w:rPr>
          <w:rFonts w:hint="eastAsia"/>
        </w:rPr>
        <w:t>３　投資額の内容</w:t>
      </w:r>
    </w:p>
    <w:p>
      <w:pPr>
        <w:pStyle w:val="0"/>
        <w:rPr>
          <w:rFonts w:hint="default"/>
        </w:rPr>
      </w:pPr>
      <w:r>
        <w:rPr>
          <w:rFonts w:hint="eastAsia"/>
        </w:rPr>
        <w:t xml:space="preserve"> </w:t>
      </w:r>
      <w:r>
        <w:rPr>
          <w:rFonts w:hint="default"/>
        </w:rPr>
        <w:t xml:space="preserve">                                                                   (</w:t>
      </w:r>
      <w:r>
        <w:rPr>
          <w:rFonts w:hint="eastAsia"/>
        </w:rPr>
        <w:t>単位：千円</w:t>
      </w:r>
      <w:r>
        <w:rPr>
          <w:rFonts w:hint="eastAsia"/>
        </w:rPr>
        <w:t>)</w:t>
      </w:r>
    </w:p>
    <w:tbl>
      <w:tblPr>
        <w:tblStyle w:val="28"/>
        <w:tblW w:w="8494" w:type="dxa"/>
        <w:tblInd w:w="0" w:type="dxa"/>
        <w:tblLayout w:type="fixed"/>
        <w:tblLook w:firstRow="1" w:lastRow="0" w:firstColumn="1" w:lastColumn="0" w:noHBand="0" w:noVBand="1" w:val="04A0"/>
      </w:tblPr>
      <w:tblGrid>
        <w:gridCol w:w="847"/>
        <w:gridCol w:w="1417"/>
        <w:gridCol w:w="851"/>
        <w:gridCol w:w="1558"/>
        <w:gridCol w:w="1985"/>
        <w:gridCol w:w="1836"/>
      </w:tblGrid>
      <w:tr>
        <w:trPr/>
        <w:tc>
          <w:tcPr>
            <w:tcW w:w="2264" w:type="dxa"/>
            <w:gridSpan w:val="2"/>
            <w:vAlign w:val="top"/>
          </w:tcPr>
          <w:p>
            <w:pPr>
              <w:pStyle w:val="0"/>
              <w:jc w:val="center"/>
              <w:rPr>
                <w:rFonts w:hint="default"/>
              </w:rPr>
            </w:pPr>
            <w:r>
              <w:rPr>
                <w:rFonts w:hint="eastAsia"/>
              </w:rPr>
              <w:t>種　　別</w:t>
            </w:r>
          </w:p>
        </w:tc>
        <w:tc>
          <w:tcPr>
            <w:tcW w:w="2409" w:type="dxa"/>
            <w:gridSpan w:val="2"/>
            <w:vAlign w:val="top"/>
          </w:tcPr>
          <w:p>
            <w:pPr>
              <w:pStyle w:val="0"/>
              <w:jc w:val="center"/>
              <w:rPr>
                <w:rFonts w:hint="default"/>
              </w:rPr>
            </w:pPr>
            <w:r>
              <w:rPr>
                <w:rFonts w:hint="eastAsia"/>
              </w:rPr>
              <w:t>数　　量</w:t>
            </w:r>
          </w:p>
        </w:tc>
        <w:tc>
          <w:tcPr>
            <w:tcW w:w="1985" w:type="dxa"/>
            <w:vAlign w:val="top"/>
          </w:tcPr>
          <w:p>
            <w:pPr>
              <w:pStyle w:val="0"/>
              <w:jc w:val="center"/>
              <w:rPr>
                <w:rFonts w:hint="default"/>
              </w:rPr>
            </w:pPr>
            <w:r>
              <w:rPr>
                <w:rFonts w:hint="eastAsia"/>
              </w:rPr>
              <w:t>金　　額</w:t>
            </w:r>
          </w:p>
        </w:tc>
        <w:tc>
          <w:tcPr>
            <w:tcW w:w="1836" w:type="dxa"/>
            <w:vAlign w:val="top"/>
          </w:tcPr>
          <w:p>
            <w:pPr>
              <w:pStyle w:val="0"/>
              <w:jc w:val="center"/>
              <w:rPr>
                <w:rFonts w:hint="default"/>
              </w:rPr>
            </w:pPr>
            <w:r>
              <w:rPr>
                <w:rFonts w:hint="eastAsia"/>
              </w:rPr>
              <w:t>備　考</w:t>
            </w:r>
          </w:p>
        </w:tc>
      </w:tr>
      <w:tr>
        <w:trPr/>
        <w:tc>
          <w:tcPr>
            <w:tcW w:w="2264" w:type="dxa"/>
            <w:gridSpan w:val="2"/>
            <w:vMerge w:val="restart"/>
            <w:vAlign w:val="top"/>
          </w:tcPr>
          <w:p>
            <w:pPr>
              <w:pStyle w:val="0"/>
              <w:rPr>
                <w:rFonts w:hint="default"/>
              </w:rPr>
            </w:pPr>
          </w:p>
          <w:p>
            <w:pPr>
              <w:pStyle w:val="0"/>
              <w:rPr>
                <w:rFonts w:hint="default"/>
              </w:rPr>
            </w:pPr>
            <w:r>
              <w:rPr>
                <w:rFonts w:hint="eastAsia"/>
              </w:rPr>
              <w:t>建物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構築物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機械及び装置</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工具、器具及び備品</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その他</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80" w:hRule="atLeast"/>
        </w:trPr>
        <w:tc>
          <w:tcPr>
            <w:tcW w:w="4673" w:type="dxa"/>
            <w:gridSpan w:val="4"/>
            <w:vAlign w:val="top"/>
          </w:tcPr>
          <w:p>
            <w:pPr>
              <w:pStyle w:val="0"/>
              <w:rPr>
                <w:rFonts w:hint="default"/>
              </w:rPr>
            </w:pPr>
            <w:r>
              <w:rPr>
                <w:rFonts w:hint="eastAsia"/>
              </w:rPr>
              <w:t>減価償却資産額（市内移転又は設備更新時のみ）</w:t>
            </w:r>
          </w:p>
        </w:tc>
        <w:tc>
          <w:tcPr>
            <w:tcW w:w="1985" w:type="dxa"/>
            <w:vAlign w:val="top"/>
          </w:tcPr>
          <w:p>
            <w:pPr>
              <w:pStyle w:val="0"/>
              <w:rPr>
                <w:rFonts w:hint="default"/>
              </w:rPr>
            </w:pPr>
          </w:p>
        </w:tc>
        <w:tc>
          <w:tcPr>
            <w:tcW w:w="1836" w:type="dxa"/>
            <w:vAlign w:val="top"/>
          </w:tcPr>
          <w:p>
            <w:pPr>
              <w:pStyle w:val="0"/>
              <w:rPr>
                <w:rFonts w:hint="default"/>
              </w:rPr>
            </w:pPr>
          </w:p>
        </w:tc>
      </w:tr>
      <w:tr>
        <w:trPr>
          <w:trHeight w:val="224" w:hRule="atLeast"/>
        </w:trPr>
        <w:tc>
          <w:tcPr>
            <w:tcW w:w="4673" w:type="dxa"/>
            <w:gridSpan w:val="4"/>
            <w:vAlign w:val="top"/>
          </w:tcPr>
          <w:p>
            <w:pPr>
              <w:pStyle w:val="0"/>
              <w:rPr>
                <w:rFonts w:hint="default"/>
              </w:rPr>
            </w:pPr>
            <w:r>
              <w:rPr>
                <w:rFonts w:hint="eastAsia"/>
              </w:rPr>
              <w:t>差引投資額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restart"/>
            <w:vAlign w:val="top"/>
          </w:tcPr>
          <w:p>
            <w:pPr>
              <w:pStyle w:val="0"/>
              <w:rPr>
                <w:rFonts w:hint="default"/>
              </w:rPr>
            </w:pPr>
          </w:p>
          <w:p>
            <w:pPr>
              <w:pStyle w:val="0"/>
              <w:rPr>
                <w:rFonts w:hint="default"/>
              </w:rPr>
            </w:pPr>
            <w:r>
              <w:rPr>
                <w:rFonts w:hint="eastAsia"/>
              </w:rPr>
              <w:t>土地</w:t>
            </w:r>
          </w:p>
        </w:tc>
        <w:tc>
          <w:tcPr>
            <w:tcW w:w="1417" w:type="dxa"/>
            <w:vAlign w:val="top"/>
          </w:tcPr>
          <w:p>
            <w:pPr>
              <w:pStyle w:val="0"/>
              <w:rPr>
                <w:rFonts w:hint="default"/>
              </w:rPr>
            </w:pPr>
            <w:r>
              <w:rPr>
                <w:rFonts w:hint="eastAsia"/>
              </w:rPr>
              <w:t>所在</w:t>
            </w:r>
          </w:p>
        </w:tc>
        <w:tc>
          <w:tcPr>
            <w:tcW w:w="851" w:type="dxa"/>
            <w:vAlign w:val="top"/>
          </w:tcPr>
          <w:p>
            <w:pPr>
              <w:pStyle w:val="0"/>
              <w:rPr>
                <w:rFonts w:hint="default"/>
              </w:rPr>
            </w:pPr>
            <w:r>
              <w:rPr>
                <w:rFonts w:hint="eastAsia"/>
              </w:rPr>
              <w:t>地目</w:t>
            </w:r>
          </w:p>
        </w:tc>
        <w:tc>
          <w:tcPr>
            <w:tcW w:w="1558" w:type="dxa"/>
            <w:vAlign w:val="top"/>
          </w:tcPr>
          <w:p>
            <w:pPr>
              <w:pStyle w:val="0"/>
              <w:rPr>
                <w:rFonts w:hint="default"/>
              </w:rPr>
            </w:pPr>
            <w:r>
              <w:rPr>
                <w:rFonts w:hint="eastAsia"/>
              </w:rPr>
              <w:t>地積（㎡）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56" w:hRule="atLeast"/>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bl>
    <w:p>
      <w:pPr>
        <w:pStyle w:val="0"/>
        <w:rPr>
          <w:rFonts w:hint="default"/>
        </w:rPr>
      </w:pPr>
      <w:r>
        <w:rPr>
          <w:rFonts w:hint="eastAsia"/>
        </w:rPr>
        <w:t>注１　所得税法施行令（昭和</w:t>
      </w:r>
      <w:r>
        <w:rPr>
          <w:rFonts w:hint="eastAsia"/>
        </w:rPr>
        <w:t>40</w:t>
      </w:r>
      <w:r>
        <w:rPr>
          <w:rFonts w:hint="eastAsia"/>
        </w:rPr>
        <w:t>年政令第</w:t>
      </w:r>
      <w:r>
        <w:rPr>
          <w:rFonts w:hint="eastAsia"/>
        </w:rPr>
        <w:t>96</w:t>
      </w:r>
      <w:r>
        <w:rPr>
          <w:rFonts w:hint="eastAsia"/>
        </w:rPr>
        <w:t>号）第</w:t>
      </w:r>
      <w:r>
        <w:rPr>
          <w:rFonts w:hint="eastAsia"/>
        </w:rPr>
        <w:t>6</w:t>
      </w:r>
      <w:r>
        <w:rPr>
          <w:rFonts w:hint="eastAsia"/>
        </w:rPr>
        <w:t>条第</w:t>
      </w:r>
      <w:r>
        <w:rPr>
          <w:rFonts w:hint="eastAsia"/>
        </w:rPr>
        <w:t>1</w:t>
      </w:r>
      <w:r>
        <w:rPr>
          <w:rFonts w:hint="eastAsia"/>
        </w:rPr>
        <w:t>号から第</w:t>
      </w:r>
      <w:r>
        <w:rPr>
          <w:rFonts w:hint="eastAsia"/>
        </w:rPr>
        <w:t>7</w:t>
      </w:r>
      <w:r>
        <w:rPr>
          <w:rFonts w:hint="eastAsia"/>
        </w:rPr>
        <w:t>号までに掲げる固定資産別に記入すること。</w:t>
      </w:r>
    </w:p>
    <w:p>
      <w:pPr>
        <w:pStyle w:val="0"/>
        <w:rPr>
          <w:rFonts w:hint="default"/>
        </w:rPr>
      </w:pPr>
      <w:r>
        <w:rPr>
          <w:rFonts w:hint="eastAsia"/>
        </w:rPr>
        <w:t>注２　市内移転又は設備の更新を伴う増設の場合は、移転直前の当該施設等の減価償却資産額を「減価償却資産額（市内移転又は設備更新時のみ）」欄に記載すること。</w:t>
      </w:r>
    </w:p>
    <w:p>
      <w:pPr>
        <w:pStyle w:val="0"/>
        <w:rPr>
          <w:rFonts w:hint="default"/>
        </w:rPr>
      </w:pPr>
      <w:r>
        <w:rPr>
          <w:rFonts w:hint="eastAsia"/>
        </w:rPr>
        <w:t>４　所要資金調達計画（金融機関別、年度別）　　　　　　　　　　　　　　（単位：千円）</w:t>
      </w:r>
    </w:p>
    <w:tbl>
      <w:tblPr>
        <w:tblStyle w:val="28"/>
        <w:tblW w:w="8494" w:type="dxa"/>
        <w:tblInd w:w="0" w:type="dxa"/>
        <w:tblLayout w:type="fixed"/>
        <w:tblLook w:firstRow="1" w:lastRow="0" w:firstColumn="1" w:lastColumn="0" w:noHBand="0" w:noVBand="1" w:val="04A0"/>
      </w:tblPr>
      <w:tblGrid>
        <w:gridCol w:w="1944"/>
        <w:gridCol w:w="1651"/>
        <w:gridCol w:w="1652"/>
        <w:gridCol w:w="1595"/>
        <w:gridCol w:w="1652"/>
      </w:tblGrid>
      <w:tr>
        <w:trPr/>
        <w:tc>
          <w:tcPr>
            <w:tcW w:w="194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840" w:firstLineChars="400"/>
              <w:rPr>
                <w:rFonts w:hint="default"/>
              </w:rPr>
            </w:pPr>
            <w:r>
              <w:rPr>
                <w:rFonts w:hint="eastAsia"/>
              </w:rPr>
              <w:t>借入年度</w:t>
            </w:r>
          </w:p>
          <w:p>
            <w:pPr>
              <w:pStyle w:val="0"/>
              <w:rPr>
                <w:rFonts w:hint="default"/>
              </w:rPr>
            </w:pPr>
            <w:r>
              <w:rPr>
                <w:rFonts w:hint="eastAsia"/>
              </w:rPr>
              <w:t>金融機関</w:t>
            </w:r>
          </w:p>
        </w:tc>
        <w:tc>
          <w:tcPr>
            <w:tcW w:w="1651" w:type="dxa"/>
            <w:vAlign w:val="center"/>
          </w:tcPr>
          <w:p>
            <w:pPr>
              <w:pStyle w:val="0"/>
              <w:jc w:val="center"/>
              <w:rPr>
                <w:rFonts w:hint="default"/>
              </w:rPr>
            </w:pPr>
            <w:r>
              <w:rPr>
                <w:rFonts w:hint="eastAsia"/>
              </w:rPr>
              <w:t>　　　　年度</w:t>
            </w:r>
          </w:p>
        </w:tc>
        <w:tc>
          <w:tcPr>
            <w:tcW w:w="1652" w:type="dxa"/>
            <w:vAlign w:val="center"/>
          </w:tcPr>
          <w:p>
            <w:pPr>
              <w:pStyle w:val="0"/>
              <w:jc w:val="center"/>
              <w:rPr>
                <w:rFonts w:hint="default"/>
              </w:rPr>
            </w:pPr>
            <w:r>
              <w:rPr>
                <w:rFonts w:hint="eastAsia"/>
              </w:rPr>
              <w:t>　　　　年度</w:t>
            </w:r>
          </w:p>
        </w:tc>
        <w:tc>
          <w:tcPr>
            <w:tcW w:w="1595" w:type="dxa"/>
            <w:vAlign w:val="center"/>
          </w:tcPr>
          <w:p>
            <w:pPr>
              <w:pStyle w:val="0"/>
              <w:jc w:val="center"/>
              <w:rPr>
                <w:rFonts w:hint="default"/>
              </w:rPr>
            </w:pPr>
            <w:r>
              <w:rPr>
                <w:rFonts w:hint="eastAsia"/>
              </w:rPr>
              <w:t>　　　　年度</w:t>
            </w:r>
          </w:p>
        </w:tc>
        <w:tc>
          <w:tcPr>
            <w:tcW w:w="1652" w:type="dxa"/>
            <w:vAlign w:val="center"/>
          </w:tcPr>
          <w:p>
            <w:pPr>
              <w:pStyle w:val="0"/>
              <w:jc w:val="center"/>
              <w:rPr>
                <w:rFonts w:hint="default"/>
              </w:rPr>
            </w:pPr>
            <w:r>
              <w:rPr>
                <w:rFonts w:hint="eastAsia"/>
              </w:rPr>
              <w:t>合　　　　計</w:t>
            </w:r>
          </w:p>
        </w:tc>
      </w:tr>
      <w:tr>
        <w:trPr/>
        <w:tc>
          <w:tcPr>
            <w:tcW w:w="1944" w:type="dxa"/>
            <w:vAlign w:val="top"/>
          </w:tcPr>
          <w:p>
            <w:pPr>
              <w:pStyle w:val="0"/>
              <w:rPr>
                <w:rFonts w:hint="default"/>
              </w:rPr>
            </w:pPr>
          </w:p>
        </w:tc>
        <w:tc>
          <w:tcPr>
            <w:tcW w:w="1651" w:type="dxa"/>
            <w:vAlign w:val="top"/>
          </w:tcPr>
          <w:p>
            <w:pPr>
              <w:pStyle w:val="0"/>
              <w:rPr>
                <w:rFonts w:hint="default"/>
              </w:rPr>
            </w:pPr>
          </w:p>
        </w:tc>
        <w:tc>
          <w:tcPr>
            <w:tcW w:w="1652" w:type="dxa"/>
            <w:vAlign w:val="top"/>
          </w:tcPr>
          <w:p>
            <w:pPr>
              <w:pStyle w:val="0"/>
              <w:rPr>
                <w:rFonts w:hint="default"/>
              </w:rPr>
            </w:pPr>
          </w:p>
        </w:tc>
        <w:tc>
          <w:tcPr>
            <w:tcW w:w="1595" w:type="dxa"/>
            <w:vAlign w:val="top"/>
          </w:tcPr>
          <w:p>
            <w:pPr>
              <w:pStyle w:val="0"/>
              <w:rPr>
                <w:rFonts w:hint="default"/>
              </w:rPr>
            </w:pPr>
          </w:p>
        </w:tc>
        <w:tc>
          <w:tcPr>
            <w:tcW w:w="1652" w:type="dxa"/>
            <w:vAlign w:val="top"/>
          </w:tcPr>
          <w:p>
            <w:pPr>
              <w:pStyle w:val="0"/>
              <w:rPr>
                <w:rFonts w:hint="default"/>
              </w:rPr>
            </w:pPr>
          </w:p>
        </w:tc>
      </w:tr>
      <w:tr>
        <w:trPr/>
        <w:tc>
          <w:tcPr>
            <w:tcW w:w="1944" w:type="dxa"/>
            <w:vAlign w:val="top"/>
          </w:tcPr>
          <w:p>
            <w:pPr>
              <w:pStyle w:val="0"/>
              <w:rPr>
                <w:rFonts w:hint="default"/>
              </w:rPr>
            </w:pPr>
          </w:p>
        </w:tc>
        <w:tc>
          <w:tcPr>
            <w:tcW w:w="1651" w:type="dxa"/>
            <w:vAlign w:val="top"/>
          </w:tcPr>
          <w:p>
            <w:pPr>
              <w:pStyle w:val="0"/>
              <w:rPr>
                <w:rFonts w:hint="default"/>
              </w:rPr>
            </w:pPr>
          </w:p>
        </w:tc>
        <w:tc>
          <w:tcPr>
            <w:tcW w:w="1652" w:type="dxa"/>
            <w:vAlign w:val="top"/>
          </w:tcPr>
          <w:p>
            <w:pPr>
              <w:pStyle w:val="0"/>
              <w:rPr>
                <w:rFonts w:hint="default"/>
              </w:rPr>
            </w:pPr>
          </w:p>
        </w:tc>
        <w:tc>
          <w:tcPr>
            <w:tcW w:w="1595" w:type="dxa"/>
            <w:vAlign w:val="top"/>
          </w:tcPr>
          <w:p>
            <w:pPr>
              <w:pStyle w:val="0"/>
              <w:rPr>
                <w:rFonts w:hint="default"/>
              </w:rPr>
            </w:pPr>
          </w:p>
        </w:tc>
        <w:tc>
          <w:tcPr>
            <w:tcW w:w="1652" w:type="dxa"/>
            <w:vAlign w:val="top"/>
          </w:tcPr>
          <w:p>
            <w:pPr>
              <w:pStyle w:val="0"/>
              <w:rPr>
                <w:rFonts w:hint="default"/>
              </w:rPr>
            </w:pPr>
          </w:p>
        </w:tc>
      </w:tr>
      <w:tr>
        <w:trPr/>
        <w:tc>
          <w:tcPr>
            <w:tcW w:w="1944" w:type="dxa"/>
            <w:vAlign w:val="top"/>
          </w:tcPr>
          <w:p>
            <w:pPr>
              <w:pStyle w:val="0"/>
              <w:rPr>
                <w:rFonts w:hint="default"/>
              </w:rPr>
            </w:pPr>
          </w:p>
        </w:tc>
        <w:tc>
          <w:tcPr>
            <w:tcW w:w="1651" w:type="dxa"/>
            <w:vAlign w:val="top"/>
          </w:tcPr>
          <w:p>
            <w:pPr>
              <w:pStyle w:val="0"/>
              <w:rPr>
                <w:rFonts w:hint="default"/>
              </w:rPr>
            </w:pPr>
          </w:p>
        </w:tc>
        <w:tc>
          <w:tcPr>
            <w:tcW w:w="1652" w:type="dxa"/>
            <w:vAlign w:val="top"/>
          </w:tcPr>
          <w:p>
            <w:pPr>
              <w:pStyle w:val="0"/>
              <w:rPr>
                <w:rFonts w:hint="default"/>
              </w:rPr>
            </w:pPr>
          </w:p>
        </w:tc>
        <w:tc>
          <w:tcPr>
            <w:tcW w:w="1595" w:type="dxa"/>
            <w:vAlign w:val="top"/>
          </w:tcPr>
          <w:p>
            <w:pPr>
              <w:pStyle w:val="0"/>
              <w:rPr>
                <w:rFonts w:hint="default"/>
              </w:rPr>
            </w:pPr>
          </w:p>
        </w:tc>
        <w:tc>
          <w:tcPr>
            <w:tcW w:w="1652" w:type="dxa"/>
            <w:vAlign w:val="top"/>
          </w:tcPr>
          <w:p>
            <w:pPr>
              <w:pStyle w:val="0"/>
              <w:rPr>
                <w:rFonts w:hint="default"/>
              </w:rPr>
            </w:pPr>
          </w:p>
        </w:tc>
      </w:tr>
      <w:tr>
        <w:trPr/>
        <w:tc>
          <w:tcPr>
            <w:tcW w:w="1944" w:type="dxa"/>
            <w:vAlign w:val="top"/>
          </w:tcPr>
          <w:p>
            <w:pPr>
              <w:pStyle w:val="0"/>
              <w:rPr>
                <w:rFonts w:hint="default"/>
              </w:rPr>
            </w:pPr>
            <w:r>
              <w:rPr>
                <w:rFonts w:hint="eastAsia"/>
              </w:rPr>
              <w:t>合　　　　　　計</w:t>
            </w:r>
          </w:p>
        </w:tc>
        <w:tc>
          <w:tcPr>
            <w:tcW w:w="1651" w:type="dxa"/>
            <w:vAlign w:val="top"/>
          </w:tcPr>
          <w:p>
            <w:pPr>
              <w:pStyle w:val="0"/>
              <w:rPr>
                <w:rFonts w:hint="default"/>
              </w:rPr>
            </w:pPr>
          </w:p>
        </w:tc>
        <w:tc>
          <w:tcPr>
            <w:tcW w:w="1652" w:type="dxa"/>
            <w:vAlign w:val="top"/>
          </w:tcPr>
          <w:p>
            <w:pPr>
              <w:pStyle w:val="0"/>
              <w:rPr>
                <w:rFonts w:hint="default"/>
              </w:rPr>
            </w:pPr>
          </w:p>
        </w:tc>
        <w:tc>
          <w:tcPr>
            <w:tcW w:w="1595" w:type="dxa"/>
            <w:vAlign w:val="top"/>
          </w:tcPr>
          <w:p>
            <w:pPr>
              <w:pStyle w:val="0"/>
              <w:rPr>
                <w:rFonts w:hint="default"/>
              </w:rPr>
            </w:pPr>
          </w:p>
        </w:tc>
        <w:tc>
          <w:tcPr>
            <w:tcW w:w="1652" w:type="dxa"/>
            <w:vAlign w:val="top"/>
          </w:tcPr>
          <w:p>
            <w:pPr>
              <w:pStyle w:val="0"/>
              <w:rPr>
                <w:rFonts w:hint="default"/>
              </w:rPr>
            </w:pPr>
          </w:p>
        </w:tc>
      </w:tr>
    </w:tbl>
    <w:p>
      <w:pPr>
        <w:pStyle w:val="0"/>
        <w:rPr>
          <w:rFonts w:hint="default"/>
        </w:rPr>
      </w:pPr>
      <w:r>
        <w:rPr>
          <w:rFonts w:hint="eastAsia"/>
        </w:rPr>
        <w:t>５　操業（事業）開始後５年間の生産計画及び販路</w:t>
      </w:r>
    </w:p>
    <w:p>
      <w:pPr>
        <w:pStyle w:val="15"/>
        <w:numPr>
          <w:ilvl w:val="0"/>
          <w:numId w:val="2"/>
        </w:numPr>
        <w:ind w:leftChars="0"/>
        <w:rPr>
          <w:rFonts w:hint="default"/>
        </w:rPr>
      </w:pPr>
      <w:r>
        <w:rPr>
          <w:rFonts w:hint="eastAsia"/>
        </w:rPr>
        <w:t>生産計画</w:t>
      </w:r>
    </w:p>
    <w:tbl>
      <w:tblPr>
        <w:tblStyle w:val="28"/>
        <w:tblW w:w="8500" w:type="dxa"/>
        <w:tblInd w:w="0" w:type="dxa"/>
        <w:tblLayout w:type="fixed"/>
        <w:tblLook w:firstRow="1" w:lastRow="0" w:firstColumn="1" w:lastColumn="0" w:noHBand="0" w:noVBand="1" w:val="04A0"/>
      </w:tblPr>
      <w:tblGrid>
        <w:gridCol w:w="1944"/>
        <w:gridCol w:w="1311"/>
        <w:gridCol w:w="1311"/>
        <w:gridCol w:w="1311"/>
        <w:gridCol w:w="1311"/>
        <w:gridCol w:w="1312"/>
      </w:tblGrid>
      <w:tr>
        <w:trPr/>
        <w:tc>
          <w:tcPr>
            <w:tcW w:w="1944"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260" w:firstLineChars="600"/>
              <w:rPr>
                <w:rFonts w:hint="default"/>
              </w:rPr>
            </w:pPr>
            <w:r>
              <w:rPr>
                <w:rFonts w:hint="eastAsia"/>
              </w:rPr>
              <w:t>年度</w:t>
            </w:r>
          </w:p>
          <w:p>
            <w:pPr>
              <w:pStyle w:val="0"/>
              <w:rPr>
                <w:rFonts w:hint="default"/>
              </w:rPr>
            </w:pPr>
            <w:r>
              <w:rPr>
                <w:rFonts w:hint="eastAsia"/>
              </w:rPr>
              <w:t>生産品目</w:t>
            </w:r>
          </w:p>
        </w:tc>
        <w:tc>
          <w:tcPr>
            <w:tcW w:w="1311" w:type="dxa"/>
            <w:vAlign w:val="top"/>
          </w:tcPr>
          <w:p>
            <w:pPr>
              <w:pStyle w:val="0"/>
              <w:jc w:val="center"/>
              <w:rPr>
                <w:rFonts w:hint="default"/>
              </w:rPr>
            </w:pPr>
            <w:r>
              <w:rPr>
                <w:rFonts w:hint="eastAsia"/>
              </w:rPr>
              <w:t>初年度</w:t>
            </w:r>
          </w:p>
        </w:tc>
        <w:tc>
          <w:tcPr>
            <w:tcW w:w="1311" w:type="dxa"/>
            <w:vAlign w:val="top"/>
          </w:tcPr>
          <w:p>
            <w:pPr>
              <w:pStyle w:val="0"/>
              <w:jc w:val="center"/>
              <w:rPr>
                <w:rFonts w:hint="default"/>
              </w:rPr>
            </w:pPr>
            <w:r>
              <w:rPr>
                <w:rFonts w:hint="eastAsia"/>
              </w:rPr>
              <w:t>２年度</w:t>
            </w:r>
          </w:p>
        </w:tc>
        <w:tc>
          <w:tcPr>
            <w:tcW w:w="1311" w:type="dxa"/>
            <w:vAlign w:val="top"/>
          </w:tcPr>
          <w:p>
            <w:pPr>
              <w:pStyle w:val="0"/>
              <w:jc w:val="center"/>
              <w:rPr>
                <w:rFonts w:hint="default"/>
              </w:rPr>
            </w:pPr>
            <w:r>
              <w:rPr>
                <w:rFonts w:hint="eastAsia"/>
              </w:rPr>
              <w:t>３年度</w:t>
            </w:r>
          </w:p>
        </w:tc>
        <w:tc>
          <w:tcPr>
            <w:tcW w:w="1311" w:type="dxa"/>
            <w:vAlign w:val="top"/>
          </w:tcPr>
          <w:p>
            <w:pPr>
              <w:pStyle w:val="0"/>
              <w:jc w:val="center"/>
              <w:rPr>
                <w:rFonts w:hint="default"/>
              </w:rPr>
            </w:pPr>
            <w:r>
              <w:rPr>
                <w:rFonts w:hint="eastAsia"/>
              </w:rPr>
              <w:t>４年度</w:t>
            </w:r>
          </w:p>
        </w:tc>
        <w:tc>
          <w:tcPr>
            <w:tcW w:w="1312" w:type="dxa"/>
            <w:vAlign w:val="top"/>
          </w:tcPr>
          <w:p>
            <w:pPr>
              <w:pStyle w:val="0"/>
              <w:jc w:val="center"/>
              <w:rPr>
                <w:rFonts w:hint="default"/>
              </w:rPr>
            </w:pPr>
            <w:r>
              <w:rPr>
                <w:rFonts w:hint="eastAsia"/>
              </w:rPr>
              <w:t>５年度</w:t>
            </w:r>
          </w:p>
        </w:tc>
      </w:tr>
      <w:tr>
        <w:trPr/>
        <w:tc>
          <w:tcPr>
            <w:tcW w:w="1944"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2" w:type="dxa"/>
            <w:vAlign w:val="top"/>
          </w:tcPr>
          <w:p>
            <w:pPr>
              <w:pStyle w:val="0"/>
              <w:rPr>
                <w:rFonts w:hint="default"/>
              </w:rPr>
            </w:pPr>
          </w:p>
        </w:tc>
      </w:tr>
      <w:tr>
        <w:trPr/>
        <w:tc>
          <w:tcPr>
            <w:tcW w:w="1944"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2" w:type="dxa"/>
            <w:vAlign w:val="top"/>
          </w:tcPr>
          <w:p>
            <w:pPr>
              <w:pStyle w:val="0"/>
              <w:rPr>
                <w:rFonts w:hint="default"/>
              </w:rPr>
            </w:pPr>
          </w:p>
        </w:tc>
      </w:tr>
      <w:tr>
        <w:trPr/>
        <w:tc>
          <w:tcPr>
            <w:tcW w:w="1944"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2" w:type="dxa"/>
            <w:vAlign w:val="top"/>
          </w:tcPr>
          <w:p>
            <w:pPr>
              <w:pStyle w:val="0"/>
              <w:rPr>
                <w:rFonts w:hint="default"/>
              </w:rPr>
            </w:pPr>
          </w:p>
        </w:tc>
      </w:tr>
      <w:tr>
        <w:trPr/>
        <w:tc>
          <w:tcPr>
            <w:tcW w:w="1944" w:type="dxa"/>
            <w:vAlign w:val="top"/>
          </w:tcPr>
          <w:p>
            <w:pPr>
              <w:pStyle w:val="0"/>
              <w:rPr>
                <w:rFonts w:hint="default"/>
              </w:rPr>
            </w:pPr>
            <w:r>
              <w:rPr>
                <w:rFonts w:hint="eastAsia"/>
              </w:rPr>
              <w:t>合　　　　　　計</w:t>
            </w: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1" w:type="dxa"/>
            <w:vAlign w:val="top"/>
          </w:tcPr>
          <w:p>
            <w:pPr>
              <w:pStyle w:val="0"/>
              <w:rPr>
                <w:rFonts w:hint="default"/>
              </w:rPr>
            </w:pPr>
          </w:p>
        </w:tc>
        <w:tc>
          <w:tcPr>
            <w:tcW w:w="1312" w:type="dxa"/>
            <w:vAlign w:val="top"/>
          </w:tcPr>
          <w:p>
            <w:pPr>
              <w:pStyle w:val="0"/>
              <w:rPr>
                <w:rFonts w:hint="default"/>
              </w:rPr>
            </w:pPr>
          </w:p>
        </w:tc>
      </w:tr>
    </w:tbl>
    <w:p>
      <w:pPr>
        <w:pStyle w:val="0"/>
        <w:rPr>
          <w:rFonts w:hint="default"/>
        </w:rPr>
      </w:pPr>
      <w:r>
        <w:rPr>
          <w:rFonts w:hint="eastAsia"/>
        </w:rPr>
        <w:t>注１　増設の場合にあっては、既存分と増設分を区分すること。</w:t>
      </w:r>
    </w:p>
    <w:p>
      <w:pPr>
        <w:pStyle w:val="0"/>
        <w:rPr>
          <w:rFonts w:hint="default"/>
        </w:rPr>
      </w:pPr>
      <w:r>
        <w:rPr>
          <w:rFonts w:hint="eastAsia"/>
        </w:rPr>
        <w:t>注２　工場以外の施設は記入不要。</w:t>
      </w:r>
    </w:p>
    <w:p>
      <w:pPr>
        <w:pStyle w:val="0"/>
        <w:rPr>
          <w:rFonts w:hint="default"/>
        </w:rPr>
      </w:pPr>
    </w:p>
    <w:p>
      <w:pPr>
        <w:pStyle w:val="15"/>
        <w:numPr>
          <w:ilvl w:val="0"/>
          <w:numId w:val="2"/>
        </w:numPr>
        <w:ind w:leftChars="0"/>
        <w:rPr>
          <w:rFonts w:hint="default"/>
        </w:rPr>
      </w:pPr>
      <w:r>
        <w:rPr>
          <w:rFonts w:hint="eastAsia"/>
        </w:rPr>
        <w:t>販路</w:t>
      </w:r>
    </w:p>
    <w:p>
      <w:pPr>
        <w:pStyle w:val="0"/>
        <w:rPr>
          <w:rFonts w:hint="default"/>
        </w:rPr>
      </w:pPr>
    </w:p>
    <w:p>
      <w:pPr>
        <w:pStyle w:val="0"/>
        <w:rPr>
          <w:rFonts w:hint="default"/>
        </w:rPr>
      </w:pPr>
      <w:r>
        <w:rPr>
          <w:rFonts w:hint="eastAsia"/>
        </w:rPr>
        <w:t>６　所要電力及び用水</w:t>
      </w:r>
    </w:p>
    <w:p>
      <w:pPr>
        <w:pStyle w:val="0"/>
        <w:rPr>
          <w:rFonts w:hint="default"/>
        </w:rPr>
      </w:pPr>
      <w:r>
        <w:rPr>
          <w:rFonts w:hint="eastAsia"/>
        </w:rPr>
        <w:t>　　（１）契約電力　　　　　　　　ｋｗ</w:t>
      </w:r>
    </w:p>
    <w:p>
      <w:pPr>
        <w:pStyle w:val="0"/>
        <w:rPr>
          <w:rFonts w:hint="default"/>
        </w:rPr>
      </w:pPr>
      <w:r>
        <w:rPr>
          <w:rFonts w:hint="eastAsia"/>
        </w:rPr>
        <w:t>　　　　　月間使用電力見込み　　　ｋｗｈ</w:t>
      </w:r>
    </w:p>
    <w:p>
      <w:pPr>
        <w:pStyle w:val="0"/>
        <w:rPr>
          <w:rFonts w:hint="default"/>
        </w:rPr>
      </w:pPr>
      <w:r>
        <w:rPr>
          <w:rFonts w:hint="eastAsia"/>
        </w:rPr>
        <w:t>　　　　　年間使用電力見込み　　　ｋｗｈ</w:t>
      </w:r>
    </w:p>
    <w:p>
      <w:pPr>
        <w:pStyle w:val="0"/>
        <w:rPr>
          <w:rFonts w:hint="default"/>
        </w:rPr>
      </w:pPr>
      <w:r>
        <w:rPr>
          <w:rFonts w:hint="eastAsia"/>
        </w:rPr>
        <w:t>　　（２）用水（水源等）　　　　　ｔ／日</w:t>
      </w:r>
    </w:p>
    <w:p>
      <w:pPr>
        <w:pStyle w:val="0"/>
        <w:rPr>
          <w:rFonts w:hint="default"/>
        </w:rPr>
      </w:pPr>
    </w:p>
    <w:p>
      <w:pPr>
        <w:pStyle w:val="0"/>
        <w:rPr>
          <w:rFonts w:hint="default"/>
        </w:rPr>
      </w:pPr>
      <w:r>
        <w:rPr>
          <w:rFonts w:hint="eastAsia"/>
        </w:rPr>
        <w:t>７　生産工程の概要（工場）</w:t>
      </w:r>
    </w:p>
    <w:p>
      <w:pPr>
        <w:pStyle w:val="0"/>
        <w:rPr>
          <w:rFonts w:hint="default"/>
        </w:rPr>
      </w:pPr>
    </w:p>
    <w:p>
      <w:pPr>
        <w:pStyle w:val="0"/>
        <w:rPr>
          <w:rFonts w:hint="default"/>
        </w:rPr>
      </w:pPr>
      <w:r>
        <w:rPr>
          <w:rFonts w:hint="eastAsia"/>
        </w:rPr>
        <w:t>８　職種別従業者数</w:t>
      </w:r>
    </w:p>
    <w:tbl>
      <w:tblPr>
        <w:tblStyle w:val="28"/>
        <w:tblW w:w="8500" w:type="dxa"/>
        <w:tblInd w:w="0" w:type="dxa"/>
        <w:tblLayout w:type="fixed"/>
        <w:tblLook w:firstRow="1" w:lastRow="0" w:firstColumn="1" w:lastColumn="0" w:noHBand="0" w:noVBand="1" w:val="04A0"/>
      </w:tblPr>
      <w:tblGrid>
        <w:gridCol w:w="427"/>
        <w:gridCol w:w="2687"/>
        <w:gridCol w:w="709"/>
        <w:gridCol w:w="708"/>
        <w:gridCol w:w="709"/>
        <w:gridCol w:w="709"/>
        <w:gridCol w:w="709"/>
        <w:gridCol w:w="708"/>
        <w:gridCol w:w="1134"/>
      </w:tblGrid>
      <w:tr>
        <w:trPr>
          <w:trHeight w:val="336" w:hRule="atLeast"/>
        </w:trPr>
        <w:tc>
          <w:tcPr>
            <w:tcW w:w="3114"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680" w:firstLineChars="800"/>
              <w:rPr>
                <w:rFonts w:hint="default"/>
              </w:rPr>
            </w:pPr>
            <w:r>
              <w:rPr>
                <w:rFonts w:hint="eastAsia"/>
              </w:rPr>
              <w:t>職種</w:t>
            </w:r>
          </w:p>
          <w:p>
            <w:pPr>
              <w:pStyle w:val="0"/>
              <w:rPr>
                <w:rFonts w:hint="default"/>
              </w:rPr>
            </w:pPr>
            <w:r>
              <w:rPr>
                <w:rFonts w:hint="eastAsia"/>
              </w:rPr>
              <w:t>雇用者</w:t>
            </w:r>
          </w:p>
        </w:tc>
        <w:tc>
          <w:tcPr>
            <w:tcW w:w="1417" w:type="dxa"/>
            <w:gridSpan w:val="2"/>
            <w:vAlign w:val="top"/>
          </w:tcPr>
          <w:p>
            <w:pPr>
              <w:pStyle w:val="0"/>
              <w:rPr>
                <w:rFonts w:hint="default"/>
              </w:rPr>
            </w:pPr>
          </w:p>
        </w:tc>
        <w:tc>
          <w:tcPr>
            <w:tcW w:w="1418" w:type="dxa"/>
            <w:gridSpan w:val="2"/>
            <w:vAlign w:val="top"/>
          </w:tcPr>
          <w:p>
            <w:pPr>
              <w:pStyle w:val="0"/>
              <w:rPr>
                <w:rFonts w:hint="default"/>
              </w:rPr>
            </w:pPr>
          </w:p>
        </w:tc>
        <w:tc>
          <w:tcPr>
            <w:tcW w:w="1417" w:type="dxa"/>
            <w:gridSpan w:val="2"/>
            <w:vAlign w:val="top"/>
          </w:tcPr>
          <w:p>
            <w:pPr>
              <w:pStyle w:val="0"/>
              <w:rPr>
                <w:rFonts w:hint="default"/>
              </w:rPr>
            </w:pPr>
          </w:p>
        </w:tc>
        <w:tc>
          <w:tcPr>
            <w:tcW w:w="1134" w:type="dxa"/>
            <w:vMerge w:val="restart"/>
            <w:vAlign w:val="center"/>
          </w:tcPr>
          <w:p>
            <w:pPr>
              <w:pStyle w:val="0"/>
              <w:jc w:val="center"/>
              <w:rPr>
                <w:rFonts w:hint="default"/>
              </w:rPr>
            </w:pPr>
            <w:r>
              <w:rPr>
                <w:rFonts w:hint="eastAsia"/>
              </w:rPr>
              <w:t>計</w:t>
            </w:r>
          </w:p>
        </w:tc>
      </w:tr>
      <w:tr>
        <w:trPr>
          <w:trHeight w:val="384" w:hRule="atLeast"/>
        </w:trPr>
        <w:tc>
          <w:tcPr>
            <w:tcW w:w="3114" w:type="dxa"/>
            <w:gridSpan w:val="2"/>
            <w:vMerge w:val="continue"/>
            <w:vAlign w:val="top"/>
          </w:tcPr>
          <w:p>
            <w:pPr>
              <w:pStyle w:val="0"/>
              <w:ind w:firstLine="420" w:firstLineChars="200"/>
              <w:rPr>
                <w:rFonts w:hint="default"/>
              </w:rPr>
            </w:pPr>
          </w:p>
        </w:tc>
        <w:tc>
          <w:tcPr>
            <w:tcW w:w="709" w:type="dxa"/>
            <w:vAlign w:val="top"/>
          </w:tcPr>
          <w:p>
            <w:pPr>
              <w:pStyle w:val="0"/>
              <w:jc w:val="center"/>
              <w:rPr>
                <w:rFonts w:hint="default"/>
              </w:rPr>
            </w:pPr>
            <w:r>
              <w:rPr>
                <w:rFonts w:hint="eastAsia"/>
              </w:rPr>
              <w:t>男</w:t>
            </w:r>
          </w:p>
        </w:tc>
        <w:tc>
          <w:tcPr>
            <w:tcW w:w="708" w:type="dxa"/>
            <w:vAlign w:val="top"/>
          </w:tcPr>
          <w:p>
            <w:pPr>
              <w:pStyle w:val="0"/>
              <w:jc w:val="center"/>
              <w:rPr>
                <w:rFonts w:hint="default"/>
              </w:rPr>
            </w:pPr>
            <w:r>
              <w:rPr>
                <w:rFonts w:hint="eastAsia"/>
              </w:rPr>
              <w:t>女</w:t>
            </w:r>
          </w:p>
        </w:tc>
        <w:tc>
          <w:tcPr>
            <w:tcW w:w="709" w:type="dxa"/>
            <w:vAlign w:val="top"/>
          </w:tcPr>
          <w:p>
            <w:pPr>
              <w:pStyle w:val="0"/>
              <w:jc w:val="center"/>
              <w:rPr>
                <w:rFonts w:hint="default"/>
              </w:rPr>
            </w:pPr>
            <w:r>
              <w:rPr>
                <w:rFonts w:hint="eastAsia"/>
              </w:rPr>
              <w:t>男</w:t>
            </w:r>
          </w:p>
        </w:tc>
        <w:tc>
          <w:tcPr>
            <w:tcW w:w="709" w:type="dxa"/>
            <w:vAlign w:val="top"/>
          </w:tcPr>
          <w:p>
            <w:pPr>
              <w:pStyle w:val="0"/>
              <w:jc w:val="center"/>
              <w:rPr>
                <w:rFonts w:hint="default"/>
              </w:rPr>
            </w:pPr>
            <w:r>
              <w:rPr>
                <w:rFonts w:hint="eastAsia"/>
              </w:rPr>
              <w:t>女</w:t>
            </w:r>
          </w:p>
        </w:tc>
        <w:tc>
          <w:tcPr>
            <w:tcW w:w="709" w:type="dxa"/>
            <w:vAlign w:val="top"/>
          </w:tcPr>
          <w:p>
            <w:pPr>
              <w:pStyle w:val="0"/>
              <w:jc w:val="center"/>
              <w:rPr>
                <w:rFonts w:hint="default"/>
              </w:rPr>
            </w:pPr>
            <w:r>
              <w:rPr>
                <w:rFonts w:hint="eastAsia"/>
              </w:rPr>
              <w:t>男</w:t>
            </w:r>
          </w:p>
        </w:tc>
        <w:tc>
          <w:tcPr>
            <w:tcW w:w="708" w:type="dxa"/>
            <w:vAlign w:val="top"/>
          </w:tcPr>
          <w:p>
            <w:pPr>
              <w:pStyle w:val="0"/>
              <w:jc w:val="center"/>
              <w:rPr>
                <w:rFonts w:hint="default"/>
              </w:rPr>
            </w:pPr>
            <w:r>
              <w:rPr>
                <w:rFonts w:hint="eastAsia"/>
              </w:rPr>
              <w:t>女</w:t>
            </w:r>
          </w:p>
        </w:tc>
        <w:tc>
          <w:tcPr>
            <w:tcW w:w="1134" w:type="dxa"/>
            <w:vMerge w:val="continue"/>
            <w:vAlign w:val="top"/>
          </w:tcPr>
          <w:p>
            <w:pPr>
              <w:pStyle w:val="0"/>
              <w:rPr>
                <w:rFonts w:hint="default"/>
              </w:rPr>
            </w:pPr>
          </w:p>
        </w:tc>
      </w:tr>
      <w:tr>
        <w:trPr>
          <w:trHeight w:val="439" w:hRule="atLeast"/>
        </w:trPr>
        <w:tc>
          <w:tcPr>
            <w:tcW w:w="3114" w:type="dxa"/>
            <w:gridSpan w:val="2"/>
            <w:vAlign w:val="top"/>
          </w:tcPr>
          <w:p>
            <w:pPr>
              <w:pStyle w:val="0"/>
              <w:rPr>
                <w:rFonts w:hint="default"/>
              </w:rPr>
            </w:pPr>
            <w:r>
              <w:rPr>
                <w:rFonts w:hint="eastAsia"/>
              </w:rPr>
              <w:t>操業開始時の常時雇用者</w:t>
            </w: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1134" w:type="dxa"/>
            <w:vAlign w:val="top"/>
          </w:tcPr>
          <w:p>
            <w:pPr>
              <w:pStyle w:val="0"/>
              <w:rPr>
                <w:rFonts w:hint="default"/>
              </w:rPr>
            </w:pPr>
          </w:p>
        </w:tc>
      </w:tr>
      <w:tr>
        <w:trPr>
          <w:trHeight w:val="487" w:hRule="atLeast"/>
        </w:trPr>
        <w:tc>
          <w:tcPr>
            <w:tcW w:w="427" w:type="dxa"/>
            <w:vMerge w:val="restart"/>
            <w:vAlign w:val="top"/>
          </w:tcPr>
          <w:p>
            <w:pPr>
              <w:pStyle w:val="0"/>
              <w:rPr>
                <w:rFonts w:hint="default"/>
              </w:rPr>
            </w:pPr>
          </w:p>
          <w:p>
            <w:pPr>
              <w:pStyle w:val="0"/>
              <w:rPr>
                <w:rFonts w:hint="default"/>
              </w:rPr>
            </w:pPr>
            <w:r>
              <w:rPr>
                <w:rFonts w:hint="eastAsia"/>
              </w:rPr>
              <w:t>内</w:t>
            </w:r>
          </w:p>
          <w:p>
            <w:pPr>
              <w:pStyle w:val="0"/>
              <w:rPr>
                <w:rFonts w:hint="default"/>
              </w:rPr>
            </w:pPr>
            <w:r>
              <w:rPr>
                <w:rFonts w:hint="eastAsia"/>
              </w:rPr>
              <w:t>訳</w:t>
            </w:r>
          </w:p>
          <w:p>
            <w:pPr>
              <w:pStyle w:val="0"/>
              <w:rPr>
                <w:rFonts w:hint="default"/>
              </w:rPr>
            </w:pPr>
          </w:p>
        </w:tc>
        <w:tc>
          <w:tcPr>
            <w:tcW w:w="2687" w:type="dxa"/>
            <w:vAlign w:val="top"/>
          </w:tcPr>
          <w:p>
            <w:pPr>
              <w:pStyle w:val="0"/>
              <w:rPr>
                <w:rFonts w:hint="default"/>
              </w:rPr>
            </w:pPr>
            <w:r>
              <w:rPr>
                <w:rFonts w:hint="eastAsia"/>
              </w:rPr>
              <w:t>市外転入の従業員、家族有</w:t>
            </w: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1134" w:type="dxa"/>
            <w:vAlign w:val="top"/>
          </w:tcPr>
          <w:p>
            <w:pPr>
              <w:pStyle w:val="0"/>
              <w:rPr>
                <w:rFonts w:hint="default"/>
              </w:rPr>
            </w:pPr>
          </w:p>
        </w:tc>
      </w:tr>
      <w:tr>
        <w:trPr>
          <w:trHeight w:val="549" w:hRule="atLeast"/>
        </w:trPr>
        <w:tc>
          <w:tcPr>
            <w:tcW w:w="427" w:type="dxa"/>
            <w:vMerge w:val="continue"/>
            <w:vAlign w:val="top"/>
          </w:tcPr>
          <w:p>
            <w:pPr>
              <w:pStyle w:val="0"/>
              <w:rPr>
                <w:rFonts w:hint="default"/>
              </w:rPr>
            </w:pPr>
          </w:p>
        </w:tc>
        <w:tc>
          <w:tcPr>
            <w:tcW w:w="2687" w:type="dxa"/>
            <w:vAlign w:val="top"/>
          </w:tcPr>
          <w:p>
            <w:pPr>
              <w:pStyle w:val="0"/>
              <w:rPr>
                <w:rFonts w:hint="default"/>
              </w:rPr>
            </w:pPr>
            <w:r>
              <w:rPr>
                <w:rFonts w:hint="eastAsia"/>
              </w:rPr>
              <w:t>市外転入の従業員、単身者</w:t>
            </w: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1134" w:type="dxa"/>
            <w:vAlign w:val="top"/>
          </w:tcPr>
          <w:p>
            <w:pPr>
              <w:pStyle w:val="0"/>
              <w:rPr>
                <w:rFonts w:hint="default"/>
              </w:rPr>
            </w:pPr>
          </w:p>
        </w:tc>
      </w:tr>
      <w:tr>
        <w:trPr>
          <w:trHeight w:val="412" w:hRule="atLeast"/>
        </w:trPr>
        <w:tc>
          <w:tcPr>
            <w:tcW w:w="427" w:type="dxa"/>
            <w:vMerge w:val="continue"/>
            <w:vAlign w:val="top"/>
          </w:tcPr>
          <w:p>
            <w:pPr>
              <w:pStyle w:val="0"/>
              <w:rPr>
                <w:rFonts w:hint="default"/>
              </w:rPr>
            </w:pPr>
          </w:p>
        </w:tc>
        <w:tc>
          <w:tcPr>
            <w:tcW w:w="2687" w:type="dxa"/>
            <w:vAlign w:val="top"/>
          </w:tcPr>
          <w:p>
            <w:pPr>
              <w:pStyle w:val="0"/>
              <w:rPr>
                <w:rFonts w:hint="default"/>
              </w:rPr>
            </w:pPr>
            <w:r>
              <w:rPr>
                <w:rFonts w:hint="eastAsia"/>
              </w:rPr>
              <w:t>市内在住の従業員</w:t>
            </w: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1134" w:type="dxa"/>
            <w:vAlign w:val="top"/>
          </w:tcPr>
          <w:p>
            <w:pPr>
              <w:pStyle w:val="0"/>
              <w:rPr>
                <w:rFonts w:hint="default"/>
              </w:rPr>
            </w:pPr>
          </w:p>
        </w:tc>
      </w:tr>
    </w:tbl>
    <w:p>
      <w:pPr>
        <w:pStyle w:val="0"/>
        <w:rPr>
          <w:rFonts w:hint="default"/>
        </w:rPr>
      </w:pPr>
    </w:p>
    <w:p>
      <w:pPr>
        <w:pStyle w:val="0"/>
        <w:rPr>
          <w:rFonts w:hint="default"/>
        </w:rPr>
      </w:pPr>
      <w:r>
        <w:rPr>
          <w:rFonts w:hint="eastAsia"/>
        </w:rPr>
        <w:t>９　主要原材料及びその調達計画</w:t>
      </w:r>
    </w:p>
    <w:p>
      <w:pPr>
        <w:pStyle w:val="0"/>
        <w:rPr>
          <w:rFonts w:hint="default"/>
        </w:rPr>
      </w:pPr>
    </w:p>
    <w:p>
      <w:pPr>
        <w:pStyle w:val="0"/>
        <w:rPr>
          <w:rFonts w:hint="default"/>
        </w:rPr>
      </w:pPr>
    </w:p>
    <w:p>
      <w:pPr>
        <w:pStyle w:val="0"/>
        <w:ind w:right="-567" w:rightChars="-270"/>
        <w:rPr>
          <w:rFonts w:hint="default"/>
        </w:rPr>
      </w:pPr>
      <w:r>
        <w:rPr>
          <w:rFonts w:hint="eastAsia"/>
        </w:rPr>
        <w:t>１０　事業収支計画　　　　　　　　　　　　　　　　　　　　　　　　　　</w:t>
      </w:r>
    </w:p>
    <w:p>
      <w:pPr>
        <w:pStyle w:val="0"/>
        <w:ind w:right="-567" w:rightChars="-270" w:firstLine="7560" w:firstLineChars="3600"/>
        <w:rPr>
          <w:rFonts w:hint="default"/>
        </w:rPr>
      </w:pPr>
      <w:r>
        <w:rPr>
          <w:rFonts w:hint="eastAsia"/>
        </w:rPr>
        <w:t>（単位：千円）</w:t>
      </w:r>
    </w:p>
    <w:tbl>
      <w:tblPr>
        <w:tblStyle w:val="28"/>
        <w:tblW w:w="9067" w:type="dxa"/>
        <w:tblInd w:w="0" w:type="dxa"/>
        <w:tblLayout w:type="fixed"/>
        <w:tblLook w:firstRow="1" w:lastRow="0" w:firstColumn="1" w:lastColumn="0" w:noHBand="0" w:noVBand="1" w:val="04A0"/>
      </w:tblPr>
      <w:tblGrid>
        <w:gridCol w:w="2263"/>
        <w:gridCol w:w="2268"/>
        <w:gridCol w:w="2268"/>
        <w:gridCol w:w="2268"/>
      </w:tblGrid>
      <w:tr>
        <w:trPr>
          <w:trHeight w:val="730" w:hRule="atLeast"/>
        </w:trPr>
        <w:tc>
          <w:tcPr>
            <w:tcW w:w="2263"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区分</w:t>
            </w:r>
          </w:p>
          <w:p>
            <w:pPr>
              <w:pStyle w:val="0"/>
              <w:rPr>
                <w:rFonts w:hint="default"/>
              </w:rPr>
            </w:pPr>
            <w:r>
              <w:rPr>
                <w:rFonts w:hint="eastAsia"/>
              </w:rPr>
              <w:t>事業収入　　</w:t>
            </w:r>
          </w:p>
        </w:tc>
        <w:tc>
          <w:tcPr>
            <w:tcW w:w="2268" w:type="dxa"/>
            <w:vAlign w:val="center"/>
          </w:tcPr>
          <w:p>
            <w:pPr>
              <w:pStyle w:val="0"/>
              <w:jc w:val="center"/>
              <w:rPr>
                <w:rFonts w:hint="default"/>
              </w:rPr>
            </w:pPr>
            <w:r>
              <w:rPr>
                <w:rFonts w:hint="eastAsia"/>
              </w:rPr>
              <w:t>初年度</w:t>
            </w:r>
          </w:p>
        </w:tc>
        <w:tc>
          <w:tcPr>
            <w:tcW w:w="2268" w:type="dxa"/>
            <w:vAlign w:val="center"/>
          </w:tcPr>
          <w:p>
            <w:pPr>
              <w:pStyle w:val="0"/>
              <w:jc w:val="center"/>
              <w:rPr>
                <w:rFonts w:hint="default"/>
              </w:rPr>
            </w:pPr>
            <w:r>
              <w:rPr>
                <w:rFonts w:hint="eastAsia"/>
              </w:rPr>
              <w:t>２年度</w:t>
            </w:r>
          </w:p>
        </w:tc>
        <w:tc>
          <w:tcPr>
            <w:tcW w:w="2268" w:type="dxa"/>
            <w:vAlign w:val="center"/>
          </w:tcPr>
          <w:p>
            <w:pPr>
              <w:pStyle w:val="0"/>
              <w:jc w:val="center"/>
              <w:rPr>
                <w:rFonts w:hint="default"/>
              </w:rPr>
            </w:pPr>
            <w:r>
              <w:rPr>
                <w:rFonts w:hint="eastAsia"/>
              </w:rPr>
              <w:t>３年度</w:t>
            </w:r>
          </w:p>
        </w:tc>
      </w:tr>
      <w:tr>
        <w:trPr/>
        <w:tc>
          <w:tcPr>
            <w:tcW w:w="2263" w:type="dxa"/>
            <w:vAlign w:val="center"/>
          </w:tcPr>
          <w:p>
            <w:pPr>
              <w:pStyle w:val="0"/>
              <w:jc w:val="center"/>
              <w:rPr>
                <w:rFonts w:hint="default"/>
              </w:rPr>
            </w:pPr>
            <w:r>
              <w:rPr>
                <w:rFonts w:hint="eastAsia"/>
              </w:rPr>
              <w:t>売上高</w:t>
            </w:r>
          </w:p>
        </w:tc>
        <w:tc>
          <w:tcPr>
            <w:tcW w:w="2268" w:type="dxa"/>
            <w:vAlign w:val="top"/>
          </w:tcPr>
          <w:p>
            <w:pPr>
              <w:pStyle w:val="0"/>
              <w:rPr>
                <w:rFonts w:hint="default"/>
              </w:rPr>
            </w:pPr>
          </w:p>
        </w:tc>
        <w:tc>
          <w:tcPr>
            <w:tcW w:w="2268" w:type="dxa"/>
            <w:vAlign w:val="top"/>
          </w:tcPr>
          <w:p>
            <w:pPr>
              <w:pStyle w:val="0"/>
              <w:rPr>
                <w:rFonts w:hint="default"/>
              </w:rPr>
            </w:pPr>
          </w:p>
        </w:tc>
        <w:tc>
          <w:tcPr>
            <w:tcW w:w="2268" w:type="dxa"/>
            <w:vAlign w:val="top"/>
          </w:tcPr>
          <w:p>
            <w:pPr>
              <w:pStyle w:val="0"/>
              <w:rPr>
                <w:rFonts w:hint="default"/>
              </w:rPr>
            </w:pPr>
          </w:p>
        </w:tc>
      </w:tr>
      <w:tr>
        <w:trPr/>
        <w:tc>
          <w:tcPr>
            <w:tcW w:w="2263" w:type="dxa"/>
            <w:vAlign w:val="center"/>
          </w:tcPr>
          <w:p>
            <w:pPr>
              <w:pStyle w:val="0"/>
              <w:jc w:val="center"/>
              <w:rPr>
                <w:rFonts w:hint="default"/>
              </w:rPr>
            </w:pPr>
            <w:r>
              <w:rPr>
                <w:rFonts w:hint="eastAsia"/>
              </w:rPr>
              <w:t>利　益</w:t>
            </w:r>
          </w:p>
        </w:tc>
        <w:tc>
          <w:tcPr>
            <w:tcW w:w="2268" w:type="dxa"/>
            <w:vAlign w:val="top"/>
          </w:tcPr>
          <w:p>
            <w:pPr>
              <w:pStyle w:val="0"/>
              <w:rPr>
                <w:rFonts w:hint="default"/>
              </w:rPr>
            </w:pPr>
          </w:p>
        </w:tc>
        <w:tc>
          <w:tcPr>
            <w:tcW w:w="2268" w:type="dxa"/>
            <w:vAlign w:val="top"/>
          </w:tcPr>
          <w:p>
            <w:pPr>
              <w:pStyle w:val="0"/>
              <w:rPr>
                <w:rFonts w:hint="default"/>
              </w:rPr>
            </w:pPr>
          </w:p>
        </w:tc>
        <w:tc>
          <w:tcPr>
            <w:tcW w:w="2268" w:type="dxa"/>
            <w:vAlign w:val="top"/>
          </w:tcPr>
          <w:p>
            <w:pPr>
              <w:pStyle w:val="0"/>
              <w:rPr>
                <w:rFonts w:hint="default"/>
              </w:rPr>
            </w:pPr>
          </w:p>
        </w:tc>
      </w:tr>
    </w:tbl>
    <w:p>
      <w:pPr>
        <w:pStyle w:val="0"/>
        <w:rPr>
          <w:rFonts w:hint="default"/>
        </w:rPr>
      </w:pPr>
    </w:p>
    <w:p>
      <w:pPr>
        <w:pStyle w:val="0"/>
        <w:rPr>
          <w:rFonts w:hint="default"/>
        </w:rPr>
      </w:pPr>
      <w:r>
        <w:rPr>
          <w:rFonts w:hint="eastAsia"/>
        </w:rPr>
        <w:t>１１　市内の事業所等の概要</w:t>
      </w:r>
    </w:p>
    <w:tbl>
      <w:tblPr>
        <w:tblStyle w:val="28"/>
        <w:tblW w:w="9067" w:type="dxa"/>
        <w:tblInd w:w="0" w:type="dxa"/>
        <w:tblLayout w:type="fixed"/>
        <w:tblLook w:firstRow="1" w:lastRow="0" w:firstColumn="1" w:lastColumn="0" w:noHBand="0" w:noVBand="1" w:val="04A0"/>
      </w:tblPr>
      <w:tblGrid>
        <w:gridCol w:w="1415"/>
        <w:gridCol w:w="1132"/>
        <w:gridCol w:w="2693"/>
        <w:gridCol w:w="1418"/>
        <w:gridCol w:w="2409"/>
      </w:tblGrid>
      <w:tr>
        <w:trPr/>
        <w:tc>
          <w:tcPr>
            <w:tcW w:w="1415" w:type="dxa"/>
            <w:vAlign w:val="top"/>
          </w:tcPr>
          <w:p>
            <w:pPr>
              <w:pStyle w:val="0"/>
              <w:rPr>
                <w:rFonts w:hint="default"/>
              </w:rPr>
            </w:pPr>
            <w:r>
              <w:rPr>
                <w:rFonts w:hint="eastAsia"/>
              </w:rPr>
              <w:t>名　　称</w:t>
            </w:r>
          </w:p>
        </w:tc>
        <w:tc>
          <w:tcPr>
            <w:tcW w:w="1132" w:type="dxa"/>
            <w:vAlign w:val="top"/>
          </w:tcPr>
          <w:p>
            <w:pPr>
              <w:pStyle w:val="0"/>
              <w:rPr>
                <w:rFonts w:hint="default"/>
              </w:rPr>
            </w:pPr>
            <w:r>
              <w:rPr>
                <w:rFonts w:hint="eastAsia"/>
              </w:rPr>
              <w:t>所在地</w:t>
            </w:r>
          </w:p>
        </w:tc>
        <w:tc>
          <w:tcPr>
            <w:tcW w:w="2693" w:type="dxa"/>
            <w:vAlign w:val="top"/>
          </w:tcPr>
          <w:p>
            <w:pPr>
              <w:pStyle w:val="0"/>
              <w:rPr>
                <w:rFonts w:hint="default"/>
              </w:rPr>
            </w:pPr>
            <w:r>
              <w:rPr>
                <w:rFonts w:hint="eastAsia"/>
              </w:rPr>
              <w:t>主要製品名及び生産能力</w:t>
            </w:r>
          </w:p>
        </w:tc>
        <w:tc>
          <w:tcPr>
            <w:tcW w:w="1418" w:type="dxa"/>
            <w:vAlign w:val="top"/>
          </w:tcPr>
          <w:p>
            <w:pPr>
              <w:pStyle w:val="0"/>
              <w:rPr>
                <w:rFonts w:hint="default"/>
              </w:rPr>
            </w:pPr>
            <w:r>
              <w:rPr>
                <w:rFonts w:hint="eastAsia"/>
              </w:rPr>
              <w:t>従業者数</w:t>
            </w:r>
          </w:p>
        </w:tc>
        <w:tc>
          <w:tcPr>
            <w:tcW w:w="2409" w:type="dxa"/>
            <w:vAlign w:val="top"/>
          </w:tcPr>
          <w:p>
            <w:pPr>
              <w:pStyle w:val="0"/>
              <w:rPr>
                <w:rFonts w:hint="default"/>
              </w:rPr>
            </w:pPr>
            <w:r>
              <w:rPr>
                <w:rFonts w:hint="eastAsia"/>
              </w:rPr>
              <w:t>補助金の交付等の状況</w:t>
            </w:r>
          </w:p>
        </w:tc>
      </w:tr>
      <w:tr>
        <w:trPr/>
        <w:tc>
          <w:tcPr>
            <w:tcW w:w="1415" w:type="dxa"/>
            <w:vAlign w:val="top"/>
          </w:tcPr>
          <w:p>
            <w:pPr>
              <w:pStyle w:val="0"/>
              <w:rPr>
                <w:rFonts w:hint="default"/>
              </w:rPr>
            </w:pPr>
          </w:p>
        </w:tc>
        <w:tc>
          <w:tcPr>
            <w:tcW w:w="1132" w:type="dxa"/>
            <w:vAlign w:val="top"/>
          </w:tcPr>
          <w:p>
            <w:pPr>
              <w:pStyle w:val="0"/>
              <w:rPr>
                <w:rFonts w:hint="default"/>
              </w:rPr>
            </w:pPr>
          </w:p>
        </w:tc>
        <w:tc>
          <w:tcPr>
            <w:tcW w:w="2693" w:type="dxa"/>
            <w:vAlign w:val="top"/>
          </w:tcPr>
          <w:p>
            <w:pPr>
              <w:pStyle w:val="0"/>
              <w:rPr>
                <w:rFonts w:hint="default"/>
              </w:rPr>
            </w:pPr>
          </w:p>
        </w:tc>
        <w:tc>
          <w:tcPr>
            <w:tcW w:w="1418" w:type="dxa"/>
            <w:vAlign w:val="top"/>
          </w:tcPr>
          <w:p>
            <w:pPr>
              <w:pStyle w:val="0"/>
              <w:rPr>
                <w:rFonts w:hint="default"/>
              </w:rPr>
            </w:pPr>
            <w:r>
              <w:rPr>
                <w:rFonts w:hint="eastAsia"/>
              </w:rPr>
              <w:t>　　　　人</w:t>
            </w:r>
          </w:p>
        </w:tc>
        <w:tc>
          <w:tcPr>
            <w:tcW w:w="2409" w:type="dxa"/>
            <w:vAlign w:val="top"/>
          </w:tcPr>
          <w:p>
            <w:pPr>
              <w:pStyle w:val="0"/>
              <w:rPr>
                <w:rFonts w:hint="default"/>
              </w:rPr>
            </w:pPr>
          </w:p>
        </w:tc>
      </w:tr>
      <w:tr>
        <w:trPr/>
        <w:tc>
          <w:tcPr>
            <w:tcW w:w="1415" w:type="dxa"/>
            <w:vAlign w:val="top"/>
          </w:tcPr>
          <w:p>
            <w:pPr>
              <w:pStyle w:val="0"/>
              <w:rPr>
                <w:rFonts w:hint="default"/>
              </w:rPr>
            </w:pPr>
          </w:p>
        </w:tc>
        <w:tc>
          <w:tcPr>
            <w:tcW w:w="1132" w:type="dxa"/>
            <w:vAlign w:val="top"/>
          </w:tcPr>
          <w:p>
            <w:pPr>
              <w:pStyle w:val="0"/>
              <w:rPr>
                <w:rFonts w:hint="default"/>
              </w:rPr>
            </w:pPr>
          </w:p>
        </w:tc>
        <w:tc>
          <w:tcPr>
            <w:tcW w:w="2693" w:type="dxa"/>
            <w:vAlign w:val="top"/>
          </w:tcPr>
          <w:p>
            <w:pPr>
              <w:pStyle w:val="0"/>
              <w:rPr>
                <w:rFonts w:hint="default"/>
              </w:rPr>
            </w:pPr>
          </w:p>
        </w:tc>
        <w:tc>
          <w:tcPr>
            <w:tcW w:w="1418" w:type="dxa"/>
            <w:vAlign w:val="top"/>
          </w:tcPr>
          <w:p>
            <w:pPr>
              <w:pStyle w:val="0"/>
              <w:rPr>
                <w:rFonts w:hint="default"/>
              </w:rPr>
            </w:pPr>
            <w:r>
              <w:rPr>
                <w:rFonts w:hint="eastAsia"/>
              </w:rPr>
              <w:t>　　　　人</w:t>
            </w:r>
          </w:p>
        </w:tc>
        <w:tc>
          <w:tcPr>
            <w:tcW w:w="2409" w:type="dxa"/>
            <w:vAlign w:val="top"/>
          </w:tcPr>
          <w:p>
            <w:pPr>
              <w:pStyle w:val="0"/>
              <w:rPr>
                <w:rFonts w:hint="default"/>
              </w:rPr>
            </w:pPr>
          </w:p>
        </w:tc>
      </w:tr>
      <w:tr>
        <w:trPr/>
        <w:tc>
          <w:tcPr>
            <w:tcW w:w="1415" w:type="dxa"/>
            <w:vAlign w:val="top"/>
          </w:tcPr>
          <w:p>
            <w:pPr>
              <w:pStyle w:val="0"/>
              <w:rPr>
                <w:rFonts w:hint="default"/>
              </w:rPr>
            </w:pPr>
          </w:p>
        </w:tc>
        <w:tc>
          <w:tcPr>
            <w:tcW w:w="1132" w:type="dxa"/>
            <w:vAlign w:val="top"/>
          </w:tcPr>
          <w:p>
            <w:pPr>
              <w:pStyle w:val="0"/>
              <w:rPr>
                <w:rFonts w:hint="default"/>
              </w:rPr>
            </w:pPr>
          </w:p>
        </w:tc>
        <w:tc>
          <w:tcPr>
            <w:tcW w:w="2693" w:type="dxa"/>
            <w:vAlign w:val="top"/>
          </w:tcPr>
          <w:p>
            <w:pPr>
              <w:pStyle w:val="0"/>
              <w:rPr>
                <w:rFonts w:hint="default"/>
              </w:rPr>
            </w:pPr>
          </w:p>
        </w:tc>
        <w:tc>
          <w:tcPr>
            <w:tcW w:w="1418" w:type="dxa"/>
            <w:vAlign w:val="top"/>
          </w:tcPr>
          <w:p>
            <w:pPr>
              <w:pStyle w:val="0"/>
              <w:rPr>
                <w:rFonts w:hint="default"/>
              </w:rPr>
            </w:pPr>
            <w:r>
              <w:rPr>
                <w:rFonts w:hint="eastAsia"/>
              </w:rPr>
              <w:t>　　　　人</w:t>
            </w:r>
          </w:p>
        </w:tc>
        <w:tc>
          <w:tcPr>
            <w:tcW w:w="2409" w:type="dxa"/>
            <w:vAlign w:val="top"/>
          </w:tcPr>
          <w:p>
            <w:pPr>
              <w:pStyle w:val="0"/>
              <w:rPr>
                <w:rFonts w:hint="default"/>
              </w:rPr>
            </w:pPr>
          </w:p>
        </w:tc>
      </w:tr>
    </w:tbl>
    <w:p>
      <w:pPr>
        <w:pStyle w:val="0"/>
        <w:ind w:right="-710" w:rightChars="-338"/>
        <w:rPr>
          <w:rFonts w:hint="default"/>
        </w:rPr>
      </w:pPr>
      <w:r>
        <w:rPr>
          <w:rFonts w:hint="eastAsia"/>
        </w:rPr>
        <w:t>注１　指定申請者に係る市内の工場、情報関連サービス業関連施設、試験研究施設、宿泊施設、物流施設、コールセンターのすべてについて記入すること。</w:t>
      </w:r>
    </w:p>
    <w:p>
      <w:pPr>
        <w:pStyle w:val="0"/>
        <w:ind w:right="-710" w:rightChars="-338"/>
        <w:rPr>
          <w:rFonts w:hint="default"/>
        </w:rPr>
      </w:pPr>
      <w:r>
        <w:rPr>
          <w:rFonts w:hint="eastAsia"/>
        </w:rPr>
        <w:t>注２　「主要製品名及び生産能力」の欄には、工場以外の場合にあっては、主な事業内容を記入すること。</w:t>
      </w:r>
    </w:p>
    <w:p>
      <w:pPr>
        <w:pStyle w:val="0"/>
        <w:ind w:right="-710" w:rightChars="-338"/>
        <w:rPr>
          <w:rFonts w:hint="default"/>
        </w:rPr>
      </w:pPr>
      <w:r>
        <w:rPr>
          <w:rFonts w:hint="eastAsia"/>
        </w:rPr>
        <w:t>注３　「補助金の交付等の状況」の欄には、次により記載すること。</w:t>
      </w:r>
    </w:p>
    <w:p>
      <w:pPr>
        <w:pStyle w:val="15"/>
        <w:numPr>
          <w:ilvl w:val="0"/>
          <w:numId w:val="3"/>
        </w:numPr>
        <w:ind w:leftChars="0" w:right="-710" w:rightChars="-338"/>
        <w:rPr>
          <w:rFonts w:hint="default"/>
        </w:rPr>
      </w:pPr>
      <w:r>
        <w:rPr>
          <w:rFonts w:hint="eastAsia"/>
        </w:rPr>
        <w:t>条例第３条第１項の規定による指定を受けている工場等で、当該指定に係る補助金の交付の決定を受けていないものについては、指定年月日及び指令番号を記入すること。</w:t>
      </w:r>
    </w:p>
    <w:p>
      <w:pPr>
        <w:pStyle w:val="15"/>
        <w:numPr>
          <w:ilvl w:val="0"/>
          <w:numId w:val="3"/>
        </w:numPr>
        <w:ind w:leftChars="0" w:right="-710" w:rightChars="-338"/>
        <w:rPr>
          <w:rFonts w:hint="default"/>
        </w:rPr>
      </w:pPr>
      <w:r>
        <w:rPr>
          <w:rFonts w:hint="eastAsia"/>
        </w:rPr>
        <w:t>条例第４条第１項の規定による補助金の交付を受けている事業所等については、同項各号の区分ごとに、補助金の交付決定年月日、指令番号及び補助金の額を記入すること。</w:t>
      </w:r>
    </w:p>
    <w:p>
      <w:pPr>
        <w:pStyle w:val="0"/>
        <w:ind w:right="-710" w:rightChars="-338"/>
        <w:rPr>
          <w:rFonts w:hint="default"/>
        </w:rPr>
      </w:pPr>
    </w:p>
    <w:p>
      <w:pPr>
        <w:pStyle w:val="0"/>
        <w:ind w:right="-710" w:rightChars="-338"/>
        <w:rPr>
          <w:rFonts w:hint="default"/>
        </w:rPr>
      </w:pPr>
      <w:r>
        <w:rPr>
          <w:rFonts w:hint="eastAsia"/>
        </w:rPr>
        <w:t>１２　他の補助金の交付（予定）</w:t>
      </w:r>
    </w:p>
    <w:tbl>
      <w:tblPr>
        <w:tblStyle w:val="28"/>
        <w:tblW w:w="9067" w:type="dxa"/>
        <w:tblInd w:w="0" w:type="dxa"/>
        <w:tblLayout w:type="fixed"/>
        <w:tblLook w:firstRow="1" w:lastRow="0" w:firstColumn="1" w:lastColumn="0" w:noHBand="0" w:noVBand="1" w:val="04A0"/>
      </w:tblPr>
      <w:tblGrid>
        <w:gridCol w:w="2831"/>
        <w:gridCol w:w="3118"/>
        <w:gridCol w:w="3118"/>
      </w:tblGrid>
      <w:tr>
        <w:trPr/>
        <w:tc>
          <w:tcPr>
            <w:tcW w:w="2831" w:type="dxa"/>
            <w:vAlign w:val="top"/>
          </w:tcPr>
          <w:p>
            <w:pPr>
              <w:pStyle w:val="0"/>
              <w:ind w:right="-710" w:rightChars="-338" w:firstLine="840" w:firstLineChars="400"/>
              <w:rPr>
                <w:rFonts w:hint="default"/>
              </w:rPr>
            </w:pPr>
            <w:r>
              <w:rPr>
                <w:rFonts w:hint="eastAsia"/>
              </w:rPr>
              <w:t>補助金名</w:t>
            </w:r>
          </w:p>
        </w:tc>
        <w:tc>
          <w:tcPr>
            <w:tcW w:w="3118" w:type="dxa"/>
            <w:vAlign w:val="top"/>
          </w:tcPr>
          <w:p>
            <w:pPr>
              <w:pStyle w:val="0"/>
              <w:ind w:right="-710" w:rightChars="-338" w:firstLine="630" w:firstLineChars="300"/>
              <w:rPr>
                <w:rFonts w:hint="default"/>
              </w:rPr>
            </w:pPr>
            <w:r>
              <w:rPr>
                <w:rFonts w:hint="eastAsia"/>
              </w:rPr>
              <w:t>交付（予定）額</w:t>
            </w:r>
          </w:p>
        </w:tc>
        <w:tc>
          <w:tcPr>
            <w:tcW w:w="3118" w:type="dxa"/>
            <w:vAlign w:val="top"/>
          </w:tcPr>
          <w:p>
            <w:pPr>
              <w:pStyle w:val="0"/>
              <w:ind w:right="-710" w:rightChars="-338" w:firstLine="420" w:firstLineChars="200"/>
              <w:rPr>
                <w:rFonts w:hint="default"/>
              </w:rPr>
            </w:pPr>
            <w:r>
              <w:rPr>
                <w:rFonts w:hint="eastAsia"/>
              </w:rPr>
              <w:t>交付（予定）年月日</w:t>
            </w:r>
          </w:p>
        </w:tc>
      </w:tr>
      <w:tr>
        <w:trPr/>
        <w:tc>
          <w:tcPr>
            <w:tcW w:w="2831" w:type="dxa"/>
            <w:vAlign w:val="top"/>
          </w:tcPr>
          <w:p>
            <w:pPr>
              <w:pStyle w:val="0"/>
              <w:ind w:right="-710" w:rightChars="-338"/>
              <w:rPr>
                <w:rFonts w:hint="default"/>
              </w:rPr>
            </w:pPr>
          </w:p>
        </w:tc>
        <w:tc>
          <w:tcPr>
            <w:tcW w:w="3118" w:type="dxa"/>
            <w:vAlign w:val="top"/>
          </w:tcPr>
          <w:p>
            <w:pPr>
              <w:pStyle w:val="0"/>
              <w:ind w:right="-710" w:rightChars="-338"/>
              <w:rPr>
                <w:rFonts w:hint="default"/>
              </w:rPr>
            </w:pPr>
            <w:r>
              <w:rPr>
                <w:rFonts w:hint="eastAsia"/>
              </w:rPr>
              <w:t>　　　　　　　　　　　円</w:t>
            </w:r>
          </w:p>
        </w:tc>
        <w:tc>
          <w:tcPr>
            <w:tcW w:w="3118" w:type="dxa"/>
            <w:vAlign w:val="top"/>
          </w:tcPr>
          <w:p>
            <w:pPr>
              <w:pStyle w:val="0"/>
              <w:ind w:right="-710" w:rightChars="-338"/>
              <w:rPr>
                <w:rFonts w:hint="default"/>
              </w:rPr>
            </w:pPr>
          </w:p>
        </w:tc>
      </w:tr>
      <w:tr>
        <w:trPr/>
        <w:tc>
          <w:tcPr>
            <w:tcW w:w="2831" w:type="dxa"/>
            <w:vAlign w:val="top"/>
          </w:tcPr>
          <w:p>
            <w:pPr>
              <w:pStyle w:val="0"/>
              <w:ind w:right="-710" w:rightChars="-338"/>
              <w:rPr>
                <w:rFonts w:hint="default"/>
              </w:rPr>
            </w:pPr>
          </w:p>
        </w:tc>
        <w:tc>
          <w:tcPr>
            <w:tcW w:w="3118" w:type="dxa"/>
            <w:vAlign w:val="top"/>
          </w:tcPr>
          <w:p>
            <w:pPr>
              <w:pStyle w:val="0"/>
              <w:ind w:right="-710" w:rightChars="-338"/>
              <w:rPr>
                <w:rFonts w:hint="default"/>
              </w:rPr>
            </w:pPr>
            <w:r>
              <w:rPr>
                <w:rFonts w:hint="eastAsia"/>
              </w:rPr>
              <w:t>　　　　　　　　　　　円</w:t>
            </w:r>
          </w:p>
        </w:tc>
        <w:tc>
          <w:tcPr>
            <w:tcW w:w="3118" w:type="dxa"/>
            <w:vAlign w:val="top"/>
          </w:tcPr>
          <w:p>
            <w:pPr>
              <w:pStyle w:val="0"/>
              <w:ind w:right="-710" w:rightChars="-338"/>
              <w:rPr>
                <w:rFonts w:hint="default"/>
              </w:rPr>
            </w:pPr>
          </w:p>
        </w:tc>
      </w:tr>
    </w:tbl>
    <w:p>
      <w:pPr>
        <w:pStyle w:val="0"/>
        <w:ind w:right="-710" w:rightChars="-338"/>
        <w:rPr>
          <w:rFonts w:hint="default"/>
        </w:rPr>
      </w:pPr>
      <w:r>
        <w:rPr>
          <w:rFonts w:hint="eastAsia"/>
        </w:rPr>
        <w:t>注　　国、道、市の他の補助金（建設工事費に限る。）の交付（予定）があれば記入すること。</w:t>
      </w:r>
    </w:p>
    <w:p>
      <w:pPr>
        <w:pStyle w:val="0"/>
        <w:ind w:right="-710" w:rightChars="-338"/>
        <w:rPr>
          <w:rFonts w:hint="default"/>
        </w:rPr>
      </w:pPr>
    </w:p>
    <w:p>
      <w:pPr>
        <w:pStyle w:val="0"/>
        <w:ind w:right="-710" w:rightChars="-338"/>
        <w:rPr>
          <w:rFonts w:hint="default"/>
        </w:rPr>
      </w:pPr>
      <w:r>
        <w:rPr>
          <w:rFonts w:hint="eastAsia"/>
        </w:rPr>
        <w:t>１３　コールセンター事業における調書</w:t>
      </w:r>
    </w:p>
    <w:tbl>
      <w:tblPr>
        <w:tblStyle w:val="28"/>
        <w:tblW w:w="9067" w:type="dxa"/>
        <w:tblInd w:w="0" w:type="dxa"/>
        <w:tblLayout w:type="fixed"/>
        <w:tblLook w:firstRow="1" w:lastRow="0" w:firstColumn="1" w:lastColumn="0" w:noHBand="0" w:noVBand="1" w:val="04A0"/>
      </w:tblPr>
      <w:tblGrid>
        <w:gridCol w:w="846"/>
        <w:gridCol w:w="2268"/>
        <w:gridCol w:w="2446"/>
        <w:gridCol w:w="1523"/>
        <w:gridCol w:w="1984"/>
      </w:tblGrid>
      <w:tr>
        <w:trPr/>
        <w:tc>
          <w:tcPr>
            <w:tcW w:w="846" w:type="dxa"/>
            <w:vMerge w:val="restart"/>
            <w:vAlign w:val="top"/>
          </w:tcPr>
          <w:p>
            <w:pPr>
              <w:pStyle w:val="0"/>
              <w:ind w:right="-710" w:rightChars="-338"/>
              <w:rPr>
                <w:rFonts w:hint="default"/>
              </w:rPr>
            </w:pPr>
            <w:r>
              <w:rPr>
                <w:rFonts w:hint="eastAsia"/>
              </w:rPr>
              <w:t>事業所</w:t>
            </w:r>
          </w:p>
          <w:p>
            <w:pPr>
              <w:pStyle w:val="0"/>
              <w:ind w:right="-710" w:rightChars="-338"/>
              <w:rPr>
                <w:rFonts w:hint="default"/>
              </w:rPr>
            </w:pPr>
            <w:r>
              <w:rPr>
                <w:rFonts w:hint="eastAsia"/>
              </w:rPr>
              <w:t>賃借</w:t>
            </w:r>
          </w:p>
        </w:tc>
        <w:tc>
          <w:tcPr>
            <w:tcW w:w="2268" w:type="dxa"/>
            <w:vAlign w:val="top"/>
          </w:tcPr>
          <w:p>
            <w:pPr>
              <w:pStyle w:val="0"/>
              <w:ind w:right="-710" w:rightChars="-338"/>
              <w:rPr>
                <w:rFonts w:hint="default"/>
              </w:rPr>
            </w:pPr>
            <w:r>
              <w:rPr>
                <w:rFonts w:hint="eastAsia"/>
              </w:rPr>
              <w:t>事業所形態</w:t>
            </w:r>
          </w:p>
        </w:tc>
        <w:tc>
          <w:tcPr>
            <w:tcW w:w="2446" w:type="dxa"/>
            <w:vAlign w:val="top"/>
          </w:tcPr>
          <w:p>
            <w:pPr>
              <w:pStyle w:val="0"/>
              <w:ind w:right="-710" w:rightChars="-338"/>
              <w:rPr>
                <w:rFonts w:hint="default"/>
              </w:rPr>
            </w:pPr>
            <w:r>
              <w:rPr>
                <w:rFonts w:hint="eastAsia"/>
              </w:rPr>
              <w:t>新規建設・購入・借上</w:t>
            </w:r>
          </w:p>
        </w:tc>
        <w:tc>
          <w:tcPr>
            <w:tcW w:w="1523" w:type="dxa"/>
            <w:vAlign w:val="top"/>
          </w:tcPr>
          <w:p>
            <w:pPr>
              <w:pStyle w:val="0"/>
              <w:ind w:right="-710" w:rightChars="-338"/>
              <w:rPr>
                <w:rFonts w:hint="default"/>
              </w:rPr>
            </w:pPr>
            <w:r>
              <w:rPr>
                <w:rFonts w:hint="eastAsia"/>
              </w:rPr>
              <w:t>事業所所在地</w:t>
            </w:r>
          </w:p>
        </w:tc>
        <w:tc>
          <w:tcPr>
            <w:tcW w:w="1984" w:type="dxa"/>
            <w:vAlign w:val="top"/>
          </w:tcPr>
          <w:p>
            <w:pPr>
              <w:pStyle w:val="0"/>
              <w:ind w:right="-710" w:rightChars="-338"/>
              <w:rPr>
                <w:rFonts w:hint="default"/>
              </w:rPr>
            </w:pPr>
          </w:p>
        </w:tc>
      </w:tr>
      <w:tr>
        <w:trPr/>
        <w:tc>
          <w:tcPr>
            <w:tcW w:w="846" w:type="dxa"/>
            <w:vMerge w:val="continue"/>
            <w:vAlign w:val="top"/>
          </w:tcPr>
          <w:p>
            <w:pPr>
              <w:pStyle w:val="0"/>
              <w:ind w:right="-710" w:rightChars="-338"/>
              <w:rPr>
                <w:rFonts w:hint="default"/>
              </w:rPr>
            </w:pPr>
          </w:p>
        </w:tc>
        <w:tc>
          <w:tcPr>
            <w:tcW w:w="2268" w:type="dxa"/>
            <w:vAlign w:val="top"/>
          </w:tcPr>
          <w:p>
            <w:pPr>
              <w:pStyle w:val="0"/>
              <w:ind w:right="-710" w:rightChars="-338"/>
              <w:rPr>
                <w:rFonts w:hint="default"/>
              </w:rPr>
            </w:pPr>
            <w:r>
              <w:rPr>
                <w:rFonts w:hint="eastAsia"/>
              </w:rPr>
              <w:t>事業所所有者（借上）</w:t>
            </w:r>
          </w:p>
        </w:tc>
        <w:tc>
          <w:tcPr>
            <w:tcW w:w="2446" w:type="dxa"/>
            <w:vAlign w:val="top"/>
          </w:tcPr>
          <w:p>
            <w:pPr>
              <w:pStyle w:val="0"/>
              <w:ind w:right="-710" w:rightChars="-338"/>
              <w:rPr>
                <w:rFonts w:hint="default"/>
              </w:rPr>
            </w:pPr>
          </w:p>
        </w:tc>
        <w:tc>
          <w:tcPr>
            <w:tcW w:w="1523" w:type="dxa"/>
            <w:vAlign w:val="top"/>
          </w:tcPr>
          <w:p>
            <w:pPr>
              <w:pStyle w:val="0"/>
              <w:ind w:right="-710" w:rightChars="-338"/>
              <w:rPr>
                <w:rFonts w:hint="default"/>
              </w:rPr>
            </w:pPr>
            <w:r>
              <w:rPr>
                <w:rFonts w:hint="eastAsia"/>
              </w:rPr>
              <w:t>事業所面積</w:t>
            </w:r>
          </w:p>
        </w:tc>
        <w:tc>
          <w:tcPr>
            <w:tcW w:w="1984" w:type="dxa"/>
            <w:vAlign w:val="top"/>
          </w:tcPr>
          <w:p>
            <w:pPr>
              <w:pStyle w:val="0"/>
              <w:ind w:right="-710" w:rightChars="-338"/>
              <w:rPr>
                <w:rFonts w:hint="default"/>
              </w:rPr>
            </w:pPr>
          </w:p>
        </w:tc>
      </w:tr>
      <w:tr>
        <w:trPr/>
        <w:tc>
          <w:tcPr>
            <w:tcW w:w="846" w:type="dxa"/>
            <w:vMerge w:val="continue"/>
            <w:vAlign w:val="top"/>
          </w:tcPr>
          <w:p>
            <w:pPr>
              <w:pStyle w:val="0"/>
              <w:ind w:right="-710" w:rightChars="-338"/>
              <w:rPr>
                <w:rFonts w:hint="default"/>
              </w:rPr>
            </w:pPr>
          </w:p>
        </w:tc>
        <w:tc>
          <w:tcPr>
            <w:tcW w:w="2268" w:type="dxa"/>
            <w:vAlign w:val="top"/>
          </w:tcPr>
          <w:p>
            <w:pPr>
              <w:pStyle w:val="0"/>
              <w:ind w:right="-710" w:rightChars="-338"/>
              <w:rPr>
                <w:rFonts w:hint="default"/>
              </w:rPr>
            </w:pPr>
            <w:r>
              <w:rPr>
                <w:rFonts w:hint="eastAsia"/>
              </w:rPr>
              <w:t>事業所賃借料</w:t>
            </w:r>
          </w:p>
        </w:tc>
        <w:tc>
          <w:tcPr>
            <w:tcW w:w="2446" w:type="dxa"/>
            <w:vAlign w:val="top"/>
          </w:tcPr>
          <w:p>
            <w:pPr>
              <w:pStyle w:val="0"/>
              <w:ind w:right="-710" w:rightChars="-338"/>
              <w:rPr>
                <w:rFonts w:hint="default"/>
              </w:rPr>
            </w:pPr>
          </w:p>
        </w:tc>
        <w:tc>
          <w:tcPr>
            <w:tcW w:w="1523" w:type="dxa"/>
            <w:vAlign w:val="top"/>
          </w:tcPr>
          <w:p>
            <w:pPr>
              <w:pStyle w:val="0"/>
              <w:ind w:right="-710" w:rightChars="-338"/>
              <w:rPr>
                <w:rFonts w:hint="default"/>
              </w:rPr>
            </w:pPr>
            <w:r>
              <w:rPr>
                <w:rFonts w:hint="eastAsia"/>
              </w:rPr>
              <w:t>その他</w:t>
            </w:r>
          </w:p>
        </w:tc>
        <w:tc>
          <w:tcPr>
            <w:tcW w:w="1984" w:type="dxa"/>
            <w:vAlign w:val="top"/>
          </w:tcPr>
          <w:p>
            <w:pPr>
              <w:pStyle w:val="0"/>
              <w:ind w:right="-710" w:rightChars="-338"/>
              <w:rPr>
                <w:rFonts w:hint="default"/>
              </w:rPr>
            </w:pPr>
          </w:p>
        </w:tc>
      </w:tr>
      <w:tr>
        <w:trPr/>
        <w:tc>
          <w:tcPr>
            <w:tcW w:w="846" w:type="dxa"/>
            <w:vMerge w:val="restart"/>
            <w:vAlign w:val="top"/>
          </w:tcPr>
          <w:p>
            <w:pPr>
              <w:pStyle w:val="0"/>
              <w:ind w:right="-710" w:rightChars="-338"/>
              <w:rPr>
                <w:rFonts w:hint="default"/>
              </w:rPr>
            </w:pPr>
            <w:r>
              <w:rPr>
                <w:rFonts w:hint="eastAsia"/>
              </w:rPr>
              <w:t>回線</w:t>
            </w:r>
          </w:p>
        </w:tc>
        <w:tc>
          <w:tcPr>
            <w:tcW w:w="2268" w:type="dxa"/>
            <w:vAlign w:val="top"/>
          </w:tcPr>
          <w:p>
            <w:pPr>
              <w:pStyle w:val="0"/>
              <w:ind w:right="-710" w:rightChars="-338"/>
              <w:rPr>
                <w:rFonts w:hint="default"/>
              </w:rPr>
            </w:pPr>
            <w:r>
              <w:rPr>
                <w:rFonts w:hint="eastAsia"/>
              </w:rPr>
              <w:t>使用回線名</w:t>
            </w:r>
          </w:p>
        </w:tc>
        <w:tc>
          <w:tcPr>
            <w:tcW w:w="5953" w:type="dxa"/>
            <w:gridSpan w:val="3"/>
            <w:vAlign w:val="top"/>
          </w:tcPr>
          <w:p>
            <w:pPr>
              <w:pStyle w:val="0"/>
              <w:ind w:right="-710" w:rightChars="-338"/>
              <w:rPr>
                <w:rFonts w:hint="default"/>
              </w:rPr>
            </w:pPr>
          </w:p>
        </w:tc>
      </w:tr>
      <w:tr>
        <w:trPr/>
        <w:tc>
          <w:tcPr>
            <w:tcW w:w="846" w:type="dxa"/>
            <w:vMerge w:val="continue"/>
            <w:vAlign w:val="top"/>
          </w:tcPr>
          <w:p>
            <w:pPr>
              <w:pStyle w:val="0"/>
              <w:rPr>
                <w:rFonts w:hint="eastAsia"/>
              </w:rPr>
            </w:pPr>
          </w:p>
        </w:tc>
        <w:tc>
          <w:tcPr>
            <w:tcW w:w="2268" w:type="dxa"/>
            <w:vAlign w:val="top"/>
          </w:tcPr>
          <w:p>
            <w:pPr>
              <w:pStyle w:val="0"/>
              <w:ind w:right="-710" w:rightChars="-338"/>
              <w:rPr>
                <w:rFonts w:hint="default"/>
              </w:rPr>
            </w:pPr>
            <w:r>
              <w:rPr>
                <w:rFonts w:hint="eastAsia"/>
              </w:rPr>
              <w:t>その他</w:t>
            </w:r>
          </w:p>
        </w:tc>
        <w:tc>
          <w:tcPr>
            <w:tcW w:w="5953" w:type="dxa"/>
            <w:gridSpan w:val="3"/>
            <w:vAlign w:val="top"/>
          </w:tcPr>
          <w:p>
            <w:pPr>
              <w:pStyle w:val="0"/>
              <w:ind w:right="-710" w:rightChars="-338"/>
              <w:rPr>
                <w:rFonts w:hint="default"/>
              </w:rPr>
            </w:pPr>
          </w:p>
        </w:tc>
      </w:tr>
    </w:tbl>
    <w:p>
      <w:pPr>
        <w:pStyle w:val="0"/>
        <w:rPr>
          <w:rFonts w:hint="default"/>
        </w:rPr>
      </w:pPr>
      <w:r>
        <w:rPr>
          <w:rFonts w:hint="eastAsia"/>
        </w:rPr>
        <w:t>１４　その他の添付書類</w:t>
      </w:r>
    </w:p>
    <w:p>
      <w:pPr>
        <w:pStyle w:val="15"/>
        <w:numPr>
          <w:ilvl w:val="0"/>
          <w:numId w:val="4"/>
        </w:numPr>
        <w:ind w:leftChars="0"/>
        <w:rPr>
          <w:rFonts w:hint="default"/>
        </w:rPr>
      </w:pPr>
      <w:r>
        <w:rPr>
          <w:rFonts w:hint="eastAsia"/>
        </w:rPr>
        <w:t>事業所等の位置図、見取図、配置図</w:t>
      </w:r>
    </w:p>
    <w:p>
      <w:pPr>
        <w:pStyle w:val="15"/>
        <w:numPr>
          <w:ilvl w:val="0"/>
          <w:numId w:val="4"/>
        </w:numPr>
        <w:ind w:leftChars="0"/>
        <w:rPr>
          <w:rFonts w:hint="default"/>
        </w:rPr>
      </w:pPr>
      <w:r>
        <w:rPr>
          <w:rFonts w:hint="eastAsia"/>
        </w:rPr>
        <w:t>設備の配置図</w:t>
      </w:r>
    </w:p>
    <w:p>
      <w:pPr>
        <w:pStyle w:val="15"/>
        <w:numPr>
          <w:ilvl w:val="0"/>
          <w:numId w:val="4"/>
        </w:numPr>
        <w:ind w:leftChars="0"/>
        <w:rPr>
          <w:rFonts w:hint="default"/>
        </w:rPr>
      </w:pPr>
      <w:r>
        <w:rPr>
          <w:rFonts w:hint="eastAsia"/>
        </w:rPr>
        <w:t>生産工程図</w:t>
      </w:r>
    </w:p>
    <w:p>
      <w:pPr>
        <w:pStyle w:val="15"/>
        <w:numPr>
          <w:ilvl w:val="0"/>
          <w:numId w:val="4"/>
        </w:numPr>
        <w:ind w:leftChars="0"/>
        <w:rPr>
          <w:rFonts w:hint="default"/>
        </w:rPr>
      </w:pPr>
      <w:r>
        <w:rPr>
          <w:rFonts w:hint="eastAsia"/>
        </w:rPr>
        <w:t>土地取得年月日及び取得価格を示す書類（売買契約書の写し等、土地の固定資産税免除対象の場合）</w:t>
      </w:r>
    </w:p>
    <w:p>
      <w:pPr>
        <w:pStyle w:val="15"/>
        <w:numPr>
          <w:ilvl w:val="0"/>
          <w:numId w:val="4"/>
        </w:numPr>
        <w:ind w:leftChars="0"/>
        <w:rPr>
          <w:rFonts w:hint="default"/>
        </w:rPr>
      </w:pPr>
      <w:r>
        <w:rPr>
          <w:rFonts w:hint="eastAsia"/>
        </w:rPr>
        <w:t>会社にあっては、次の事項を記載した書類</w:t>
      </w:r>
    </w:p>
    <w:p>
      <w:pPr>
        <w:pStyle w:val="15"/>
        <w:numPr>
          <w:ilvl w:val="1"/>
          <w:numId w:val="4"/>
        </w:numPr>
        <w:ind w:leftChars="0"/>
        <w:rPr>
          <w:rFonts w:hint="default"/>
        </w:rPr>
      </w:pPr>
      <w:r>
        <w:rPr>
          <w:rFonts w:hint="eastAsia"/>
        </w:rPr>
        <w:t>会社設立年月日</w:t>
      </w:r>
    </w:p>
    <w:p>
      <w:pPr>
        <w:pStyle w:val="15"/>
        <w:numPr>
          <w:ilvl w:val="1"/>
          <w:numId w:val="4"/>
        </w:numPr>
        <w:ind w:leftChars="0"/>
        <w:rPr>
          <w:rFonts w:hint="default"/>
        </w:rPr>
      </w:pPr>
      <w:r>
        <w:rPr>
          <w:rFonts w:hint="eastAsia"/>
        </w:rPr>
        <w:t>資本金</w:t>
      </w:r>
    </w:p>
    <w:p>
      <w:pPr>
        <w:pStyle w:val="15"/>
        <w:numPr>
          <w:ilvl w:val="1"/>
          <w:numId w:val="4"/>
        </w:numPr>
        <w:ind w:leftChars="0"/>
        <w:rPr>
          <w:rFonts w:hint="default"/>
        </w:rPr>
      </w:pPr>
      <w:r>
        <w:rPr>
          <w:rFonts w:hint="eastAsia"/>
        </w:rPr>
        <w:t>会社の沿革及び現況</w:t>
      </w:r>
    </w:p>
    <w:p>
      <w:pPr>
        <w:pStyle w:val="15"/>
        <w:numPr>
          <w:ilvl w:val="1"/>
          <w:numId w:val="4"/>
        </w:numPr>
        <w:ind w:leftChars="0"/>
        <w:rPr>
          <w:rFonts w:hint="default"/>
        </w:rPr>
      </w:pPr>
      <w:r>
        <w:rPr>
          <w:rFonts w:hint="eastAsia"/>
        </w:rPr>
        <w:t>既存工場の所在地及び名称、生産能力並びに従業者数等</w:t>
      </w:r>
    </w:p>
    <w:p>
      <w:pPr>
        <w:pStyle w:val="15"/>
        <w:numPr>
          <w:ilvl w:val="1"/>
          <w:numId w:val="4"/>
        </w:numPr>
        <w:ind w:leftChars="0"/>
        <w:rPr>
          <w:rFonts w:hint="default"/>
        </w:rPr>
      </w:pPr>
      <w:r>
        <w:rPr>
          <w:rFonts w:hint="eastAsia"/>
        </w:rPr>
        <w:t>最近２期の営業報告書、貸借対照表及び損益計算書</w:t>
      </w:r>
    </w:p>
    <w:p>
      <w:pPr>
        <w:pStyle w:val="15"/>
        <w:numPr>
          <w:ilvl w:val="1"/>
          <w:numId w:val="4"/>
        </w:numPr>
        <w:ind w:leftChars="0"/>
        <w:rPr>
          <w:rFonts w:hint="default"/>
        </w:rPr>
      </w:pPr>
      <w:r>
        <w:rPr>
          <w:rFonts w:hint="eastAsia"/>
        </w:rPr>
        <w:t>定款</w:t>
      </w:r>
    </w:p>
    <w:p>
      <w:pPr>
        <w:pStyle w:val="15"/>
        <w:numPr>
          <w:ilvl w:val="0"/>
          <w:numId w:val="4"/>
        </w:numPr>
        <w:ind w:leftChars="0"/>
        <w:rPr>
          <w:rFonts w:hint="default"/>
        </w:rPr>
      </w:pPr>
      <w:r>
        <w:rPr>
          <w:rFonts w:hint="eastAsia"/>
        </w:rPr>
        <w:t>法人にあっては、法人の登記事項証明書</w:t>
      </w:r>
    </w:p>
    <w:p>
      <w:pPr>
        <w:pStyle w:val="15"/>
        <w:numPr>
          <w:ilvl w:val="0"/>
          <w:numId w:val="4"/>
        </w:numPr>
        <w:ind w:leftChars="0"/>
        <w:rPr>
          <w:rFonts w:hint="default"/>
        </w:rPr>
      </w:pPr>
      <w:r>
        <w:rPr>
          <w:rFonts w:hint="eastAsia"/>
        </w:rPr>
        <w:t>その他参考となるもの</w:t>
      </w:r>
    </w:p>
    <w:p>
      <w:pPr>
        <w:pStyle w:val="15"/>
        <w:ind w:left="720" w:leftChars="0"/>
        <w:rPr>
          <w:rFonts w:hint="default"/>
        </w:rPr>
      </w:pPr>
    </w:p>
    <w:p>
      <w:pPr>
        <w:pStyle w:val="15"/>
        <w:ind w:left="720" w:leftChars="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C522462"/>
    <w:lvl w:ilvl="0" w:tplc="AAD08656">
      <w:start w:val="1"/>
      <w:numFmt w:val="decimalFullWidth"/>
      <w:lvlText w:val="（%1）"/>
      <w:lvlJc w:val="left"/>
      <w:pPr>
        <w:ind w:left="720" w:hanging="720"/>
      </w:pPr>
      <w:rPr>
        <w:rFonts w:hint="default"/>
      </w:rPr>
    </w:lvl>
    <w:lvl w:ilvl="1" w:tplc="6D34BC50">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17EACB0"/>
    <w:lvl w:ilvl="0" w:tplc="D198709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2DC928A"/>
    <w:lvl w:ilvl="0" w:tplc="EEBAFC2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B8DC4728"/>
    <w:lvl w:ilvl="0" w:tplc="1AB855F4">
      <w:start w:val="1"/>
      <w:numFmt w:val="decimalFullWidth"/>
      <w:lvlText w:val="（%1）"/>
      <w:lvlJc w:val="left"/>
      <w:pPr>
        <w:ind w:left="720" w:hanging="720"/>
      </w:pPr>
      <w:rPr>
        <w:rFonts w:hint="default"/>
      </w:rPr>
    </w:lvl>
    <w:lvl w:ilvl="1" w:tplc="3CE2FBF8">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39</Pages>
  <Words>29</Words>
  <Characters>10717</Characters>
  <Application>JUST Note</Application>
  <Lines>84997</Lines>
  <Paragraphs>868</Paragraphs>
  <CharactersWithSpaces>14231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2022-12-22T01:31:52Z</dcterms:modified>
  <cp:revision>31</cp:revision>
</cp:coreProperties>
</file>