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C0F" w:rsidRPr="0025453C" w:rsidRDefault="001B6BE3" w:rsidP="001B6BE3">
      <w:pPr>
        <w:jc w:val="center"/>
        <w:rPr>
          <w:rFonts w:ascii="HGｺﾞｼｯｸM" w:eastAsia="HGｺﾞｼｯｸM"/>
          <w:sz w:val="32"/>
        </w:rPr>
      </w:pPr>
      <w:bookmarkStart w:id="0" w:name="_GoBack"/>
      <w:bookmarkEnd w:id="0"/>
      <w:r w:rsidRPr="0025453C">
        <w:rPr>
          <w:rFonts w:ascii="HGｺﾞｼｯｸM" w:eastAsia="HGｺﾞｼｯｸM" w:hint="eastAsia"/>
          <w:sz w:val="32"/>
        </w:rPr>
        <w:t>教職員住宅施設</w:t>
      </w:r>
      <w:r w:rsidR="00E57488">
        <w:rPr>
          <w:rFonts w:ascii="HGｺﾞｼｯｸM" w:eastAsia="HGｺﾞｼｯｸM" w:hint="eastAsia"/>
          <w:sz w:val="32"/>
        </w:rPr>
        <w:t>要求</w:t>
      </w:r>
      <w:r w:rsidRPr="0025453C">
        <w:rPr>
          <w:rFonts w:ascii="HGｺﾞｼｯｸM" w:eastAsia="HGｺﾞｼｯｸM" w:hint="eastAsia"/>
          <w:sz w:val="32"/>
        </w:rPr>
        <w:t>水準書</w:t>
      </w:r>
    </w:p>
    <w:p w:rsidR="001B6BE3" w:rsidRPr="0025453C" w:rsidRDefault="001B6BE3">
      <w:pPr>
        <w:rPr>
          <w:rFonts w:ascii="HGｺﾞｼｯｸM" w:eastAsia="HGｺﾞｼｯｸM"/>
          <w:sz w:val="24"/>
          <w:shd w:val="clear" w:color="auto" w:fill="000000" w:themeFill="text1"/>
        </w:rPr>
      </w:pPr>
      <w:r w:rsidRPr="0025453C">
        <w:rPr>
          <w:rFonts w:ascii="HGｺﾞｼｯｸM" w:eastAsia="HGｺﾞｼｯｸM" w:hint="eastAsia"/>
          <w:sz w:val="24"/>
          <w:shd w:val="clear" w:color="auto" w:fill="000000" w:themeFill="text1"/>
        </w:rPr>
        <w:t>１．目</w:t>
      </w:r>
      <w:r w:rsidR="00FB4274">
        <w:rPr>
          <w:rFonts w:ascii="HGｺﾞｼｯｸM" w:eastAsia="HGｺﾞｼｯｸM" w:hint="eastAsia"/>
          <w:sz w:val="24"/>
          <w:shd w:val="clear" w:color="auto" w:fill="000000" w:themeFill="text1"/>
        </w:rPr>
        <w:t xml:space="preserve">　</w:t>
      </w:r>
      <w:r w:rsidRPr="0025453C">
        <w:rPr>
          <w:rFonts w:ascii="HGｺﾞｼｯｸM" w:eastAsia="HGｺﾞｼｯｸM" w:hint="eastAsia"/>
          <w:sz w:val="24"/>
          <w:shd w:val="clear" w:color="auto" w:fill="000000" w:themeFill="text1"/>
        </w:rPr>
        <w:t>的</w:t>
      </w:r>
    </w:p>
    <w:p w:rsidR="001B6BE3" w:rsidRDefault="001B6BE3" w:rsidP="00BC684A">
      <w:pPr>
        <w:ind w:firstLine="240"/>
        <w:rPr>
          <w:rFonts w:ascii="HGｺﾞｼｯｸM" w:eastAsia="HGｺﾞｼｯｸM"/>
          <w:sz w:val="24"/>
        </w:rPr>
      </w:pPr>
      <w:r w:rsidRPr="001B6BE3">
        <w:rPr>
          <w:rFonts w:ascii="HGｺﾞｼｯｸM" w:eastAsia="HGｺﾞｼｯｸM" w:hint="eastAsia"/>
          <w:sz w:val="24"/>
        </w:rPr>
        <w:t>本書は、</w:t>
      </w:r>
      <w:r w:rsidR="00BC684A">
        <w:rPr>
          <w:rFonts w:ascii="HGｺﾞｼｯｸM" w:eastAsia="HGｺﾞｼｯｸM" w:hint="eastAsia"/>
          <w:sz w:val="24"/>
        </w:rPr>
        <w:t>「</w:t>
      </w:r>
      <w:r w:rsidR="00BC684A" w:rsidRPr="00BC684A">
        <w:rPr>
          <w:rFonts w:ascii="HGｺﾞｼｯｸM" w:eastAsia="HGｺﾞｼｯｸM" w:hint="eastAsia"/>
          <w:sz w:val="24"/>
        </w:rPr>
        <w:t>根室市教職員住宅環境整備事業実施方針</w:t>
      </w:r>
      <w:r w:rsidR="00BC684A">
        <w:rPr>
          <w:rFonts w:ascii="HGｺﾞｼｯｸM" w:eastAsia="HGｺﾞｼｯｸM" w:hint="eastAsia"/>
          <w:sz w:val="24"/>
        </w:rPr>
        <w:t>」に基づき、</w:t>
      </w:r>
      <w:r w:rsidRPr="001B6BE3">
        <w:rPr>
          <w:rFonts w:ascii="HGｺﾞｼｯｸM" w:eastAsia="HGｺﾞｼｯｸM" w:hint="eastAsia"/>
          <w:sz w:val="24"/>
        </w:rPr>
        <w:t>根室市立小中学校に勤務する教職員の住宅確保のため、</w:t>
      </w:r>
      <w:r w:rsidR="00BC684A">
        <w:rPr>
          <w:rFonts w:ascii="HGｺﾞｼｯｸM" w:eastAsia="HGｺﾞｼｯｸM" w:hint="eastAsia"/>
          <w:sz w:val="24"/>
        </w:rPr>
        <w:t>「</w:t>
      </w:r>
      <w:r w:rsidR="00BC684A" w:rsidRPr="00BC684A">
        <w:rPr>
          <w:rFonts w:ascii="HGｺﾞｼｯｸM" w:eastAsia="HGｺﾞｼｯｸM" w:hint="eastAsia"/>
          <w:sz w:val="24"/>
        </w:rPr>
        <w:t>民間資金等の活用による公共施設等の整備等の促進に関する法律</w:t>
      </w:r>
      <w:r w:rsidR="00BC684A">
        <w:rPr>
          <w:rFonts w:ascii="HGｺﾞｼｯｸM" w:eastAsia="HGｺﾞｼｯｸM" w:hint="eastAsia"/>
          <w:sz w:val="24"/>
        </w:rPr>
        <w:t>」に基づき実施するもの</w:t>
      </w:r>
      <w:r w:rsidR="004410A2">
        <w:rPr>
          <w:rFonts w:ascii="HGｺﾞｼｯｸM" w:eastAsia="HGｺﾞｼｯｸM" w:hint="eastAsia"/>
          <w:sz w:val="24"/>
        </w:rPr>
        <w:t>と</w:t>
      </w:r>
      <w:r w:rsidR="00BC684A">
        <w:rPr>
          <w:rFonts w:ascii="HGｺﾞｼｯｸM" w:eastAsia="HGｺﾞｼｯｸM" w:hint="eastAsia"/>
          <w:sz w:val="24"/>
        </w:rPr>
        <w:t>して選定された事業者が行う業務について、根室市教育委員会が要求する性能の</w:t>
      </w:r>
      <w:r>
        <w:rPr>
          <w:rFonts w:ascii="HGｺﾞｼｯｸM" w:eastAsia="HGｺﾞｼｯｸM" w:hint="eastAsia"/>
          <w:sz w:val="24"/>
        </w:rPr>
        <w:t>水準を定める</w:t>
      </w:r>
      <w:r w:rsidRPr="001B6BE3">
        <w:rPr>
          <w:rFonts w:ascii="HGｺﾞｼｯｸM" w:eastAsia="HGｺﾞｼｯｸM" w:hint="eastAsia"/>
          <w:sz w:val="24"/>
        </w:rPr>
        <w:t>ことを目的とする。</w:t>
      </w:r>
    </w:p>
    <w:p w:rsidR="004410A2" w:rsidRPr="004410A2" w:rsidRDefault="004410A2" w:rsidP="00BC684A">
      <w:pPr>
        <w:ind w:firstLine="240"/>
        <w:rPr>
          <w:rFonts w:ascii="HGｺﾞｼｯｸM" w:eastAsia="HGｺﾞｼｯｸM"/>
          <w:sz w:val="24"/>
        </w:rPr>
      </w:pPr>
      <w:r>
        <w:rPr>
          <w:rFonts w:ascii="HGｺﾞｼｯｸM" w:eastAsia="HGｺﾞｼｯｸM" w:hint="eastAsia"/>
          <w:sz w:val="24"/>
        </w:rPr>
        <w:t>なお、事業者の提案内容における水準が本書に示された水準を上回るときは、当該提案内容における水準を本事業の要求水準として優先的に適用するものとする。</w:t>
      </w:r>
    </w:p>
    <w:p w:rsidR="001B6BE3" w:rsidRDefault="001B6BE3" w:rsidP="001B6BE3">
      <w:pPr>
        <w:ind w:firstLine="240"/>
        <w:rPr>
          <w:rFonts w:ascii="HGｺﾞｼｯｸM" w:eastAsia="HGｺﾞｼｯｸM"/>
          <w:sz w:val="24"/>
        </w:rPr>
      </w:pPr>
    </w:p>
    <w:p w:rsidR="001B6BE3" w:rsidRPr="0025453C" w:rsidRDefault="001B6BE3" w:rsidP="001B6BE3">
      <w:pPr>
        <w:rPr>
          <w:rFonts w:ascii="HGｺﾞｼｯｸM" w:eastAsia="HGｺﾞｼｯｸM"/>
          <w:sz w:val="24"/>
          <w:shd w:val="clear" w:color="auto" w:fill="000000" w:themeFill="text1"/>
        </w:rPr>
      </w:pPr>
      <w:r w:rsidRPr="0025453C">
        <w:rPr>
          <w:rFonts w:ascii="HGｺﾞｼｯｸM" w:eastAsia="HGｺﾞｼｯｸM" w:hint="eastAsia"/>
          <w:sz w:val="24"/>
          <w:shd w:val="clear" w:color="auto" w:fill="000000" w:themeFill="text1"/>
        </w:rPr>
        <w:t>２．教職員住宅建設予定地</w:t>
      </w:r>
    </w:p>
    <w:p w:rsidR="001B6BE3" w:rsidRDefault="001B6BE3" w:rsidP="001B6BE3">
      <w:pPr>
        <w:ind w:firstLine="240"/>
        <w:rPr>
          <w:rFonts w:ascii="HGｺﾞｼｯｸM" w:eastAsia="HGｺﾞｼｯｸM"/>
          <w:sz w:val="24"/>
        </w:rPr>
      </w:pPr>
      <w:r>
        <w:rPr>
          <w:rFonts w:ascii="HGｺﾞｼｯｸM" w:eastAsia="HGｺﾞｼｯｸM" w:hint="eastAsia"/>
          <w:sz w:val="24"/>
        </w:rPr>
        <w:t>教職員住宅は、根室市</w:t>
      </w:r>
      <w:r w:rsidR="003F3807">
        <w:rPr>
          <w:rFonts w:ascii="HGｺﾞｼｯｸM" w:eastAsia="HGｺﾞｼｯｸM" w:hint="eastAsia"/>
          <w:sz w:val="24"/>
        </w:rPr>
        <w:t>教育委員会</w:t>
      </w:r>
      <w:r>
        <w:rPr>
          <w:rFonts w:ascii="HGｺﾞｼｯｸM" w:eastAsia="HGｺﾞｼｯｸM" w:hint="eastAsia"/>
          <w:sz w:val="24"/>
        </w:rPr>
        <w:t>が</w:t>
      </w:r>
      <w:r w:rsidR="00072BBB">
        <w:rPr>
          <w:rFonts w:ascii="HGｺﾞｼｯｸM" w:eastAsia="HGｺﾞｼｯｸM" w:hint="eastAsia"/>
          <w:sz w:val="24"/>
        </w:rPr>
        <w:t>指定</w:t>
      </w:r>
      <w:r>
        <w:rPr>
          <w:rFonts w:ascii="HGｺﾞｼｯｸM" w:eastAsia="HGｺﾞｼｯｸM" w:hint="eastAsia"/>
          <w:sz w:val="24"/>
        </w:rPr>
        <w:t>する土地に建設するものとする。</w:t>
      </w:r>
    </w:p>
    <w:p w:rsidR="001B6BE3" w:rsidRPr="00072BBB" w:rsidRDefault="001B6BE3" w:rsidP="001B6BE3">
      <w:pPr>
        <w:ind w:firstLine="240"/>
        <w:rPr>
          <w:rFonts w:ascii="HGｺﾞｼｯｸM" w:eastAsia="HGｺﾞｼｯｸM"/>
          <w:sz w:val="24"/>
        </w:rPr>
      </w:pPr>
    </w:p>
    <w:p w:rsidR="001B6BE3" w:rsidRPr="0025453C" w:rsidRDefault="001B6BE3" w:rsidP="001B6BE3">
      <w:pPr>
        <w:rPr>
          <w:rFonts w:ascii="HGｺﾞｼｯｸM" w:eastAsia="HGｺﾞｼｯｸM"/>
          <w:sz w:val="24"/>
          <w:shd w:val="clear" w:color="auto" w:fill="000000" w:themeFill="text1"/>
        </w:rPr>
      </w:pPr>
      <w:r w:rsidRPr="0025453C">
        <w:rPr>
          <w:rFonts w:ascii="HGｺﾞｼｯｸM" w:eastAsia="HGｺﾞｼｯｸM" w:hint="eastAsia"/>
          <w:sz w:val="24"/>
          <w:shd w:val="clear" w:color="auto" w:fill="000000" w:themeFill="text1"/>
        </w:rPr>
        <w:t>３．家賃</w:t>
      </w:r>
      <w:r w:rsidR="00D17987">
        <w:rPr>
          <w:rFonts w:ascii="HGｺﾞｼｯｸM" w:eastAsia="HGｺﾞｼｯｸM" w:hint="eastAsia"/>
          <w:sz w:val="24"/>
          <w:shd w:val="clear" w:color="auto" w:fill="000000" w:themeFill="text1"/>
        </w:rPr>
        <w:t>等</w:t>
      </w:r>
    </w:p>
    <w:p w:rsidR="001B6BE3" w:rsidRDefault="00472832" w:rsidP="003A0F8A">
      <w:pPr>
        <w:ind w:firstLineChars="100" w:firstLine="240"/>
        <w:rPr>
          <w:rFonts w:ascii="HGｺﾞｼｯｸM" w:eastAsia="HGｺﾞｼｯｸM"/>
          <w:sz w:val="24"/>
        </w:rPr>
      </w:pPr>
      <w:r>
        <w:rPr>
          <w:rFonts w:ascii="HGｺﾞｼｯｸM" w:eastAsia="HGｺﾞｼｯｸM" w:hint="eastAsia"/>
          <w:sz w:val="24"/>
        </w:rPr>
        <w:t>(</w:t>
      </w:r>
      <w:r>
        <w:rPr>
          <w:rFonts w:ascii="HGｺﾞｼｯｸM" w:eastAsia="HGｺﾞｼｯｸM"/>
          <w:sz w:val="24"/>
        </w:rPr>
        <w:t>1</w:t>
      </w:r>
      <w:r>
        <w:rPr>
          <w:rFonts w:ascii="HGｺﾞｼｯｸM" w:eastAsia="HGｺﾞｼｯｸM" w:hint="eastAsia"/>
          <w:sz w:val="24"/>
        </w:rPr>
        <w:t>)</w:t>
      </w:r>
      <w:r w:rsidR="005761AD">
        <w:rPr>
          <w:rFonts w:ascii="HGｺﾞｼｯｸM" w:eastAsia="HGｺﾞｼｯｸM" w:hint="eastAsia"/>
          <w:sz w:val="24"/>
        </w:rPr>
        <w:t>入居者に課す</w:t>
      </w:r>
      <w:r w:rsidR="00B73F71">
        <w:rPr>
          <w:rFonts w:ascii="HGｺﾞｼｯｸM" w:eastAsia="HGｺﾞｼｯｸM" w:hint="eastAsia"/>
          <w:sz w:val="24"/>
        </w:rPr>
        <w:t>共益費を含む</w:t>
      </w:r>
      <w:r w:rsidR="005761AD">
        <w:rPr>
          <w:rFonts w:ascii="HGｺﾞｼｯｸM" w:eastAsia="HGｺﾞｼｯｸM" w:hint="eastAsia"/>
          <w:sz w:val="24"/>
        </w:rPr>
        <w:t>家賃の額は</w:t>
      </w:r>
      <w:r w:rsidR="008B3A4D">
        <w:rPr>
          <w:rFonts w:ascii="HGｺﾞｼｯｸM" w:eastAsia="HGｺﾞｼｯｸM" w:hint="eastAsia"/>
          <w:sz w:val="24"/>
        </w:rPr>
        <w:t>５</w:t>
      </w:r>
      <w:r w:rsidR="001B6BE3">
        <w:rPr>
          <w:rFonts w:ascii="HGｺﾞｼｯｸM" w:eastAsia="HGｺﾞｼｯｸM" w:hint="eastAsia"/>
          <w:sz w:val="24"/>
        </w:rPr>
        <w:t>万</w:t>
      </w:r>
      <w:r w:rsidR="00E940EC">
        <w:rPr>
          <w:rFonts w:ascii="HGｺﾞｼｯｸM" w:eastAsia="HGｺﾞｼｯｸM" w:hint="eastAsia"/>
          <w:sz w:val="24"/>
        </w:rPr>
        <w:t>８</w:t>
      </w:r>
      <w:r w:rsidR="003F3807">
        <w:rPr>
          <w:rFonts w:ascii="HGｺﾞｼｯｸM" w:eastAsia="HGｺﾞｼｯｸM" w:hint="eastAsia"/>
          <w:sz w:val="24"/>
        </w:rPr>
        <w:t>千円</w:t>
      </w:r>
      <w:r w:rsidR="001B6BE3">
        <w:rPr>
          <w:rFonts w:ascii="HGｺﾞｼｯｸM" w:eastAsia="HGｺﾞｼｯｸM" w:hint="eastAsia"/>
          <w:sz w:val="24"/>
        </w:rPr>
        <w:t>（消費税を含む）</w:t>
      </w:r>
      <w:r w:rsidR="001A70CC">
        <w:rPr>
          <w:rFonts w:ascii="HGｺﾞｼｯｸM" w:eastAsia="HGｺﾞｼｯｸM" w:hint="eastAsia"/>
          <w:sz w:val="24"/>
        </w:rPr>
        <w:t>以下</w:t>
      </w:r>
      <w:r w:rsidR="001B6BE3">
        <w:rPr>
          <w:rFonts w:ascii="HGｺﾞｼｯｸM" w:eastAsia="HGｺﾞｼｯｸM" w:hint="eastAsia"/>
          <w:sz w:val="24"/>
        </w:rPr>
        <w:t>とする。</w:t>
      </w:r>
    </w:p>
    <w:p w:rsidR="00994257" w:rsidRDefault="00472832" w:rsidP="003A0F8A">
      <w:pPr>
        <w:ind w:firstLineChars="100" w:firstLine="240"/>
        <w:rPr>
          <w:rFonts w:ascii="HGｺﾞｼｯｸM" w:eastAsia="HGｺﾞｼｯｸM"/>
          <w:sz w:val="24"/>
        </w:rPr>
      </w:pPr>
      <w:r>
        <w:rPr>
          <w:rFonts w:ascii="HGｺﾞｼｯｸM" w:eastAsia="HGｺﾞｼｯｸM" w:hint="eastAsia"/>
          <w:sz w:val="24"/>
        </w:rPr>
        <w:t>(</w:t>
      </w:r>
      <w:r>
        <w:rPr>
          <w:rFonts w:ascii="HGｺﾞｼｯｸM" w:eastAsia="HGｺﾞｼｯｸM"/>
          <w:sz w:val="24"/>
        </w:rPr>
        <w:t>2)</w:t>
      </w:r>
      <w:r w:rsidR="00994257">
        <w:rPr>
          <w:rFonts w:ascii="HGｺﾞｼｯｸM" w:eastAsia="HGｺﾞｼｯｸM" w:hint="eastAsia"/>
          <w:sz w:val="24"/>
        </w:rPr>
        <w:t>築年数が一定程度経過した場合は、家賃設定の引き下げに努めるものとする。</w:t>
      </w:r>
    </w:p>
    <w:p w:rsidR="00D17987" w:rsidRDefault="00472832" w:rsidP="003A0F8A">
      <w:pPr>
        <w:ind w:firstLineChars="100" w:firstLine="240"/>
        <w:rPr>
          <w:rFonts w:ascii="HGｺﾞｼｯｸM" w:eastAsia="HGｺﾞｼｯｸM"/>
          <w:sz w:val="24"/>
        </w:rPr>
      </w:pPr>
      <w:r>
        <w:rPr>
          <w:rFonts w:ascii="HGｺﾞｼｯｸM" w:eastAsia="HGｺﾞｼｯｸM"/>
          <w:sz w:val="24"/>
        </w:rPr>
        <w:t>(3)</w:t>
      </w:r>
      <w:r>
        <w:rPr>
          <w:rFonts w:ascii="HGｺﾞｼｯｸM" w:eastAsia="HGｺﾞｼｯｸM" w:hint="eastAsia"/>
          <w:sz w:val="24"/>
        </w:rPr>
        <w:t>敷金</w:t>
      </w:r>
      <w:r w:rsidR="00D17987">
        <w:rPr>
          <w:rFonts w:ascii="HGｺﾞｼｯｸM" w:eastAsia="HGｺﾞｼｯｸM" w:hint="eastAsia"/>
          <w:sz w:val="24"/>
        </w:rPr>
        <w:t>を求めることは可能とする</w:t>
      </w:r>
      <w:r w:rsidR="0058290F">
        <w:rPr>
          <w:rFonts w:ascii="HGｺﾞｼｯｸM" w:eastAsia="HGｺﾞｼｯｸM" w:hint="eastAsia"/>
          <w:sz w:val="24"/>
        </w:rPr>
        <w:t>。</w:t>
      </w:r>
      <w:r w:rsidR="008B3A4D">
        <w:rPr>
          <w:rFonts w:ascii="HGｺﾞｼｯｸM" w:eastAsia="HGｺﾞｼｯｸM" w:hint="eastAsia"/>
          <w:sz w:val="24"/>
        </w:rPr>
        <w:t>ただし、</w:t>
      </w:r>
      <w:r w:rsidR="00994257">
        <w:rPr>
          <w:rFonts w:ascii="HGｺﾞｼｯｸM" w:eastAsia="HGｺﾞｼｯｸM" w:hint="eastAsia"/>
          <w:sz w:val="24"/>
        </w:rPr>
        <w:t>求める場合は</w:t>
      </w:r>
      <w:r w:rsidR="008B3A4D">
        <w:rPr>
          <w:rFonts w:ascii="HGｺﾞｼｯｸM" w:eastAsia="HGｺﾞｼｯｸM" w:hint="eastAsia"/>
          <w:sz w:val="24"/>
        </w:rPr>
        <w:t>１月分までとする。</w:t>
      </w:r>
    </w:p>
    <w:p w:rsidR="001B4EBB" w:rsidRDefault="001B4EBB" w:rsidP="003A0F8A">
      <w:pPr>
        <w:ind w:firstLineChars="100" w:firstLine="240"/>
        <w:rPr>
          <w:rFonts w:ascii="HGｺﾞｼｯｸM" w:eastAsia="HGｺﾞｼｯｸM"/>
          <w:sz w:val="24"/>
        </w:rPr>
      </w:pPr>
      <w:r>
        <w:rPr>
          <w:rFonts w:ascii="HGｺﾞｼｯｸM" w:eastAsia="HGｺﾞｼｯｸM" w:hint="eastAsia"/>
          <w:sz w:val="24"/>
        </w:rPr>
        <w:t>(</w:t>
      </w:r>
      <w:r>
        <w:rPr>
          <w:rFonts w:ascii="HGｺﾞｼｯｸM" w:eastAsia="HGｺﾞｼｯｸM"/>
          <w:sz w:val="24"/>
        </w:rPr>
        <w:t>4</w:t>
      </w:r>
      <w:r>
        <w:rPr>
          <w:rFonts w:ascii="HGｺﾞｼｯｸM" w:eastAsia="HGｺﾞｼｯｸM" w:hint="eastAsia"/>
          <w:sz w:val="24"/>
        </w:rPr>
        <w:t>)礼金は求めないこと。</w:t>
      </w:r>
    </w:p>
    <w:p w:rsidR="008C08F8" w:rsidRDefault="00472832" w:rsidP="003A0F8A">
      <w:pPr>
        <w:ind w:leftChars="115" w:left="481" w:hangingChars="100" w:hanging="240"/>
        <w:rPr>
          <w:rFonts w:ascii="HGｺﾞｼｯｸM" w:eastAsia="HGｺﾞｼｯｸM"/>
          <w:sz w:val="24"/>
        </w:rPr>
      </w:pPr>
      <w:r>
        <w:rPr>
          <w:rFonts w:ascii="HGｺﾞｼｯｸM" w:eastAsia="HGｺﾞｼｯｸM" w:hint="eastAsia"/>
          <w:sz w:val="24"/>
        </w:rPr>
        <w:t>(</w:t>
      </w:r>
      <w:r w:rsidR="001B4EBB">
        <w:rPr>
          <w:rFonts w:ascii="HGｺﾞｼｯｸM" w:eastAsia="HGｺﾞｼｯｸM"/>
          <w:sz w:val="24"/>
        </w:rPr>
        <w:t>5</w:t>
      </w:r>
      <w:r>
        <w:rPr>
          <w:rFonts w:ascii="HGｺﾞｼｯｸM" w:eastAsia="HGｺﾞｼｯｸM" w:hint="eastAsia"/>
          <w:sz w:val="24"/>
        </w:rPr>
        <w:t>)</w:t>
      </w:r>
      <w:r w:rsidR="008C08F8">
        <w:rPr>
          <w:rFonts w:ascii="HGｺﾞｼｯｸM" w:eastAsia="HGｺﾞｼｯｸM" w:hint="eastAsia"/>
          <w:sz w:val="24"/>
        </w:rPr>
        <w:t>入居者の過失による損害を補填するための任意保険の加入を入居者に求めることは可能とする。</w:t>
      </w:r>
    </w:p>
    <w:p w:rsidR="001B6BE3" w:rsidRPr="001B4EBB" w:rsidRDefault="001B6BE3" w:rsidP="001B6BE3">
      <w:pPr>
        <w:ind w:firstLine="240"/>
        <w:rPr>
          <w:rFonts w:ascii="HGｺﾞｼｯｸM" w:eastAsia="HGｺﾞｼｯｸM"/>
          <w:sz w:val="24"/>
        </w:rPr>
      </w:pPr>
    </w:p>
    <w:p w:rsidR="001B6BE3" w:rsidRPr="0025453C" w:rsidRDefault="001B6BE3" w:rsidP="001B6BE3">
      <w:pPr>
        <w:rPr>
          <w:rFonts w:ascii="HGｺﾞｼｯｸM" w:eastAsia="HGｺﾞｼｯｸM"/>
          <w:sz w:val="24"/>
          <w:shd w:val="clear" w:color="auto" w:fill="000000" w:themeFill="text1"/>
        </w:rPr>
      </w:pPr>
      <w:r w:rsidRPr="0025453C">
        <w:rPr>
          <w:rFonts w:ascii="HGｺﾞｼｯｸM" w:eastAsia="HGｺﾞｼｯｸM" w:hint="eastAsia"/>
          <w:sz w:val="24"/>
          <w:shd w:val="clear" w:color="auto" w:fill="000000" w:themeFill="text1"/>
        </w:rPr>
        <w:t>４．</w:t>
      </w:r>
      <w:r w:rsidR="003F3807">
        <w:rPr>
          <w:rFonts w:ascii="HGｺﾞｼｯｸM" w:eastAsia="HGｺﾞｼｯｸM" w:hint="eastAsia"/>
          <w:sz w:val="24"/>
          <w:shd w:val="clear" w:color="auto" w:fill="000000" w:themeFill="text1"/>
        </w:rPr>
        <w:t>建設</w:t>
      </w:r>
      <w:r w:rsidR="00BE41D5">
        <w:rPr>
          <w:rFonts w:ascii="HGｺﾞｼｯｸM" w:eastAsia="HGｺﾞｼｯｸM" w:hint="eastAsia"/>
          <w:sz w:val="24"/>
          <w:shd w:val="clear" w:color="auto" w:fill="000000" w:themeFill="text1"/>
        </w:rPr>
        <w:t>の要件</w:t>
      </w:r>
    </w:p>
    <w:p w:rsidR="003F3807" w:rsidRDefault="003F3807" w:rsidP="001B6BE3">
      <w:pPr>
        <w:ind w:firstLine="240"/>
        <w:rPr>
          <w:rFonts w:ascii="HGｺﾞｼｯｸM" w:eastAsia="HGｺﾞｼｯｸM"/>
          <w:sz w:val="24"/>
        </w:rPr>
      </w:pPr>
      <w:r>
        <w:rPr>
          <w:rFonts w:ascii="HGｺﾞｼｯｸM" w:eastAsia="HGｺﾞｼｯｸM" w:hint="eastAsia"/>
          <w:sz w:val="24"/>
        </w:rPr>
        <w:t>建設する教職員住宅の</w:t>
      </w:r>
      <w:r w:rsidR="00BE41D5">
        <w:rPr>
          <w:rFonts w:ascii="HGｺﾞｼｯｸM" w:eastAsia="HGｺﾞｼｯｸM" w:hint="eastAsia"/>
          <w:sz w:val="24"/>
        </w:rPr>
        <w:t>要件</w:t>
      </w:r>
      <w:r>
        <w:rPr>
          <w:rFonts w:ascii="HGｺﾞｼｯｸM" w:eastAsia="HGｺﾞｼｯｸM" w:hint="eastAsia"/>
          <w:sz w:val="24"/>
        </w:rPr>
        <w:t>は次のとおりとする。</w:t>
      </w:r>
    </w:p>
    <w:p w:rsidR="003F3807" w:rsidRDefault="003F3807" w:rsidP="001B6BE3">
      <w:pPr>
        <w:ind w:firstLine="240"/>
        <w:rPr>
          <w:rFonts w:ascii="HGｺﾞｼｯｸM" w:eastAsia="HGｺﾞｼｯｸM"/>
          <w:sz w:val="24"/>
        </w:rPr>
      </w:pPr>
      <w:r>
        <w:rPr>
          <w:rFonts w:ascii="HGｺﾞｼｯｸM" w:eastAsia="HGｺﾞｼｯｸM" w:hint="eastAsia"/>
          <w:sz w:val="24"/>
        </w:rPr>
        <w:t>(</w:t>
      </w:r>
      <w:r>
        <w:rPr>
          <w:rFonts w:ascii="HGｺﾞｼｯｸM" w:eastAsia="HGｺﾞｼｯｸM"/>
          <w:sz w:val="24"/>
        </w:rPr>
        <w:t>1</w:t>
      </w:r>
      <w:r>
        <w:rPr>
          <w:rFonts w:ascii="HGｺﾞｼｯｸM" w:eastAsia="HGｺﾞｼｯｸM" w:hint="eastAsia"/>
          <w:sz w:val="24"/>
        </w:rPr>
        <w:t>)１棟４戸の</w:t>
      </w:r>
      <w:r w:rsidR="000C248D">
        <w:rPr>
          <w:rFonts w:ascii="HGｺﾞｼｯｸM" w:eastAsia="HGｺﾞｼｯｸM" w:hint="eastAsia"/>
          <w:sz w:val="24"/>
        </w:rPr>
        <w:t>木造２階建て</w:t>
      </w:r>
      <w:r>
        <w:rPr>
          <w:rFonts w:ascii="HGｺﾞｼｯｸM" w:eastAsia="HGｺﾞｼｯｸM" w:hint="eastAsia"/>
          <w:sz w:val="24"/>
        </w:rPr>
        <w:t>集合住宅とする。</w:t>
      </w:r>
    </w:p>
    <w:p w:rsidR="003A0F8A" w:rsidRDefault="003F3807" w:rsidP="003F3807">
      <w:pPr>
        <w:ind w:firstLineChars="100" w:firstLine="240"/>
        <w:rPr>
          <w:rFonts w:ascii="HGｺﾞｼｯｸM" w:eastAsia="HGｺﾞｼｯｸM"/>
          <w:sz w:val="24"/>
        </w:rPr>
      </w:pPr>
      <w:r>
        <w:rPr>
          <w:rFonts w:ascii="HGｺﾞｼｯｸM" w:eastAsia="HGｺﾞｼｯｸM" w:hint="eastAsia"/>
          <w:sz w:val="24"/>
        </w:rPr>
        <w:t>(</w:t>
      </w:r>
      <w:r>
        <w:rPr>
          <w:rFonts w:ascii="HGｺﾞｼｯｸM" w:eastAsia="HGｺﾞｼｯｸM"/>
          <w:sz w:val="24"/>
        </w:rPr>
        <w:t>2</w:t>
      </w:r>
      <w:r>
        <w:rPr>
          <w:rFonts w:ascii="HGｺﾞｼｯｸM" w:eastAsia="HGｺﾞｼｯｸM" w:hint="eastAsia"/>
          <w:sz w:val="24"/>
        </w:rPr>
        <w:t>)</w:t>
      </w:r>
      <w:r w:rsidR="003A0F8A">
        <w:rPr>
          <w:rFonts w:ascii="HGｺﾞｼｯｸM" w:eastAsia="HGｺﾞｼｯｸM" w:hint="eastAsia"/>
          <w:sz w:val="24"/>
        </w:rPr>
        <w:t>建設位置は、別紙「根室市教職員住宅環境整備事業実施場所」のとおりとする。</w:t>
      </w:r>
    </w:p>
    <w:p w:rsidR="001B6BE3" w:rsidRDefault="003A0F8A" w:rsidP="003F3807">
      <w:pPr>
        <w:ind w:firstLineChars="100" w:firstLine="240"/>
        <w:rPr>
          <w:rFonts w:ascii="HGｺﾞｼｯｸM" w:eastAsia="HGｺﾞｼｯｸM"/>
          <w:sz w:val="24"/>
        </w:rPr>
      </w:pPr>
      <w:r>
        <w:rPr>
          <w:rFonts w:ascii="HGｺﾞｼｯｸM" w:eastAsia="HGｺﾞｼｯｸM"/>
          <w:sz w:val="24"/>
        </w:rPr>
        <w:t>(3)</w:t>
      </w:r>
      <w:r w:rsidR="00D17987">
        <w:rPr>
          <w:rFonts w:ascii="HGｺﾞｼｯｸM" w:eastAsia="HGｺﾞｼｯｸM" w:hint="eastAsia"/>
          <w:sz w:val="24"/>
        </w:rPr>
        <w:t>１戸あたりの</w:t>
      </w:r>
      <w:r w:rsidR="001B6BE3">
        <w:rPr>
          <w:rFonts w:ascii="HGｺﾞｼｯｸM" w:eastAsia="HGｺﾞｼｯｸM" w:hint="eastAsia"/>
          <w:sz w:val="24"/>
        </w:rPr>
        <w:t>間取りは</w:t>
      </w:r>
      <w:r w:rsidR="001A70CC">
        <w:rPr>
          <w:rFonts w:ascii="HGｺﾞｼｯｸM" w:eastAsia="HGｺﾞｼｯｸM" w:hint="eastAsia"/>
          <w:sz w:val="24"/>
        </w:rPr>
        <w:t>２ＬＤＫ</w:t>
      </w:r>
      <w:r>
        <w:rPr>
          <w:rFonts w:ascii="HGｺﾞｼｯｸM" w:eastAsia="HGｺﾞｼｯｸM" w:hint="eastAsia"/>
          <w:sz w:val="24"/>
        </w:rPr>
        <w:t>と</w:t>
      </w:r>
      <w:r w:rsidR="001A70CC">
        <w:rPr>
          <w:rFonts w:ascii="HGｺﾞｼｯｸM" w:eastAsia="HGｺﾞｼｯｸM" w:hint="eastAsia"/>
          <w:sz w:val="24"/>
        </w:rPr>
        <w:t>し、次の部屋を有することとする</w:t>
      </w:r>
      <w:r w:rsidR="001B6BE3">
        <w:rPr>
          <w:rFonts w:ascii="HGｺﾞｼｯｸM" w:eastAsia="HGｺﾞｼｯｸM" w:hint="eastAsia"/>
          <w:sz w:val="24"/>
        </w:rPr>
        <w:t>。</w:t>
      </w:r>
    </w:p>
    <w:p w:rsidR="001A70CC" w:rsidRDefault="001A70CC" w:rsidP="003F3807">
      <w:pPr>
        <w:ind w:firstLineChars="100" w:firstLine="240"/>
        <w:rPr>
          <w:rFonts w:ascii="HGｺﾞｼｯｸM" w:eastAsia="HGｺﾞｼｯｸM"/>
          <w:sz w:val="24"/>
        </w:rPr>
      </w:pPr>
      <w:r>
        <w:rPr>
          <w:rFonts w:ascii="HGｺﾞｼｯｸM" w:eastAsia="HGｺﾞｼｯｸM" w:hint="eastAsia"/>
          <w:sz w:val="24"/>
        </w:rPr>
        <w:t xml:space="preserve">　　・玄関（下駄箱付）</w:t>
      </w:r>
    </w:p>
    <w:p w:rsidR="001A70CC" w:rsidRDefault="001A70CC" w:rsidP="003F3807">
      <w:pPr>
        <w:ind w:firstLineChars="100" w:firstLine="240"/>
        <w:rPr>
          <w:rFonts w:ascii="HGｺﾞｼｯｸM" w:eastAsia="HGｺﾞｼｯｸM"/>
          <w:sz w:val="24"/>
        </w:rPr>
      </w:pPr>
      <w:r>
        <w:rPr>
          <w:rFonts w:ascii="HGｺﾞｼｯｸM" w:eastAsia="HGｺﾞｼｯｸM" w:hint="eastAsia"/>
          <w:sz w:val="24"/>
        </w:rPr>
        <w:t xml:space="preserve">　　・リビング・ダイニング　１０畳</w:t>
      </w:r>
      <w:r w:rsidR="00D40BFC">
        <w:rPr>
          <w:rFonts w:ascii="HGｺﾞｼｯｸM" w:eastAsia="HGｺﾞｼｯｸM" w:hint="eastAsia"/>
          <w:sz w:val="24"/>
        </w:rPr>
        <w:t>程度</w:t>
      </w:r>
      <w:r>
        <w:rPr>
          <w:rFonts w:ascii="HGｺﾞｼｯｸM" w:eastAsia="HGｺﾞｼｯｸM" w:hint="eastAsia"/>
          <w:sz w:val="24"/>
        </w:rPr>
        <w:t xml:space="preserve">　１室</w:t>
      </w:r>
    </w:p>
    <w:p w:rsidR="001A70CC" w:rsidRDefault="001A70CC" w:rsidP="003F3807">
      <w:pPr>
        <w:ind w:firstLineChars="100" w:firstLine="240"/>
        <w:rPr>
          <w:rFonts w:ascii="HGｺﾞｼｯｸM" w:eastAsia="HGｺﾞｼｯｸM"/>
          <w:sz w:val="24"/>
        </w:rPr>
      </w:pPr>
      <w:r>
        <w:rPr>
          <w:rFonts w:ascii="HGｺﾞｼｯｸM" w:eastAsia="HGｺﾞｼｯｸM" w:hint="eastAsia"/>
          <w:sz w:val="24"/>
        </w:rPr>
        <w:t xml:space="preserve">　　・洋室</w:t>
      </w:r>
      <w:r w:rsidR="00E15F56">
        <w:rPr>
          <w:rFonts w:ascii="HGｺﾞｼｯｸM" w:eastAsia="HGｺﾞｼｯｸM" w:hint="eastAsia"/>
          <w:sz w:val="24"/>
        </w:rPr>
        <w:t xml:space="preserve">　　　　　　</w:t>
      </w:r>
      <w:r>
        <w:rPr>
          <w:rFonts w:ascii="HGｺﾞｼｯｸM" w:eastAsia="HGｺﾞｼｯｸM" w:hint="eastAsia"/>
          <w:sz w:val="24"/>
        </w:rPr>
        <w:t xml:space="preserve">　　　　６畳</w:t>
      </w:r>
      <w:r w:rsidR="00D40BFC">
        <w:rPr>
          <w:rFonts w:ascii="HGｺﾞｼｯｸM" w:eastAsia="HGｺﾞｼｯｸM" w:hint="eastAsia"/>
          <w:sz w:val="24"/>
        </w:rPr>
        <w:t>程度</w:t>
      </w:r>
      <w:r>
        <w:rPr>
          <w:rFonts w:ascii="HGｺﾞｼｯｸM" w:eastAsia="HGｺﾞｼｯｸM" w:hint="eastAsia"/>
          <w:sz w:val="24"/>
        </w:rPr>
        <w:t xml:space="preserve">　２室</w:t>
      </w:r>
    </w:p>
    <w:p w:rsidR="001A70CC" w:rsidRDefault="001A70CC" w:rsidP="003F3807">
      <w:pPr>
        <w:ind w:firstLineChars="100" w:firstLine="240"/>
        <w:rPr>
          <w:rFonts w:ascii="HGｺﾞｼｯｸM" w:eastAsia="HGｺﾞｼｯｸM"/>
          <w:sz w:val="24"/>
        </w:rPr>
      </w:pPr>
      <w:r>
        <w:rPr>
          <w:rFonts w:ascii="HGｺﾞｼｯｸM" w:eastAsia="HGｺﾞｼｯｸM" w:hint="eastAsia"/>
          <w:sz w:val="24"/>
        </w:rPr>
        <w:t xml:space="preserve">　　・浴室</w:t>
      </w:r>
      <w:r w:rsidR="00E15F56">
        <w:rPr>
          <w:rFonts w:ascii="HGｺﾞｼｯｸM" w:eastAsia="HGｺﾞｼｯｸM" w:hint="eastAsia"/>
          <w:sz w:val="24"/>
        </w:rPr>
        <w:t>（浴槽</w:t>
      </w:r>
      <w:r w:rsidR="00D92125">
        <w:rPr>
          <w:rFonts w:ascii="HGｺﾞｼｯｸM" w:eastAsia="HGｺﾞｼｯｸM" w:hint="eastAsia"/>
          <w:sz w:val="24"/>
        </w:rPr>
        <w:t>・シャワー</w:t>
      </w:r>
      <w:r w:rsidR="00E15F56">
        <w:rPr>
          <w:rFonts w:ascii="HGｺﾞｼｯｸM" w:eastAsia="HGｺﾞｼｯｸM" w:hint="eastAsia"/>
          <w:sz w:val="24"/>
        </w:rPr>
        <w:t>付）</w:t>
      </w:r>
      <w:r>
        <w:rPr>
          <w:rFonts w:ascii="HGｺﾞｼｯｸM" w:eastAsia="HGｺﾞｼｯｸM" w:hint="eastAsia"/>
          <w:sz w:val="24"/>
        </w:rPr>
        <w:t xml:space="preserve">　　　</w:t>
      </w:r>
      <w:r w:rsidR="00D40BFC">
        <w:rPr>
          <w:rFonts w:ascii="HGｺﾞｼｯｸM" w:eastAsia="HGｺﾞｼｯｸM" w:hint="eastAsia"/>
          <w:sz w:val="24"/>
        </w:rPr>
        <w:t xml:space="preserve">　　</w:t>
      </w:r>
      <w:r>
        <w:rPr>
          <w:rFonts w:ascii="HGｺﾞｼｯｸM" w:eastAsia="HGｺﾞｼｯｸM" w:hint="eastAsia"/>
          <w:sz w:val="24"/>
        </w:rPr>
        <w:t>１室</w:t>
      </w:r>
    </w:p>
    <w:p w:rsidR="001A70CC" w:rsidRDefault="001A70CC" w:rsidP="003F3807">
      <w:pPr>
        <w:ind w:firstLineChars="100" w:firstLine="240"/>
        <w:rPr>
          <w:rFonts w:ascii="HGｺﾞｼｯｸM" w:eastAsia="HGｺﾞｼｯｸM"/>
          <w:sz w:val="24"/>
        </w:rPr>
      </w:pPr>
      <w:r>
        <w:rPr>
          <w:rFonts w:ascii="HGｺﾞｼｯｸM" w:eastAsia="HGｺﾞｼｯｸM" w:hint="eastAsia"/>
          <w:sz w:val="24"/>
        </w:rPr>
        <w:t xml:space="preserve">　　・洗面脱衣室</w:t>
      </w:r>
      <w:r w:rsidR="00E15F56">
        <w:rPr>
          <w:rFonts w:ascii="HGｺﾞｼｯｸM" w:eastAsia="HGｺﾞｼｯｸM" w:hint="eastAsia"/>
          <w:sz w:val="24"/>
        </w:rPr>
        <w:t xml:space="preserve">（洗面台付）　</w:t>
      </w:r>
      <w:r>
        <w:rPr>
          <w:rFonts w:ascii="HGｺﾞｼｯｸM" w:eastAsia="HGｺﾞｼｯｸM" w:hint="eastAsia"/>
          <w:sz w:val="24"/>
        </w:rPr>
        <w:t xml:space="preserve">　　　</w:t>
      </w:r>
      <w:r w:rsidR="00D40BFC">
        <w:rPr>
          <w:rFonts w:ascii="HGｺﾞｼｯｸM" w:eastAsia="HGｺﾞｼｯｸM" w:hint="eastAsia"/>
          <w:sz w:val="24"/>
        </w:rPr>
        <w:t xml:space="preserve">　　</w:t>
      </w:r>
      <w:r>
        <w:rPr>
          <w:rFonts w:ascii="HGｺﾞｼｯｸM" w:eastAsia="HGｺﾞｼｯｸM" w:hint="eastAsia"/>
          <w:sz w:val="24"/>
        </w:rPr>
        <w:t>１室</w:t>
      </w:r>
    </w:p>
    <w:p w:rsidR="001A70CC" w:rsidRDefault="001A70CC" w:rsidP="003F3807">
      <w:pPr>
        <w:ind w:firstLineChars="100" w:firstLine="240"/>
        <w:rPr>
          <w:rFonts w:ascii="HGｺﾞｼｯｸM" w:eastAsia="HGｺﾞｼｯｸM"/>
          <w:sz w:val="24"/>
        </w:rPr>
      </w:pPr>
      <w:r>
        <w:rPr>
          <w:rFonts w:ascii="HGｺﾞｼｯｸM" w:eastAsia="HGｺﾞｼｯｸM" w:hint="eastAsia"/>
          <w:sz w:val="24"/>
        </w:rPr>
        <w:t xml:space="preserve">　　・トイレ（洋式</w:t>
      </w:r>
      <w:r w:rsidR="00CA4F52">
        <w:rPr>
          <w:rFonts w:ascii="HGｺﾞｼｯｸM" w:eastAsia="HGｺﾞｼｯｸM" w:hint="eastAsia"/>
          <w:sz w:val="24"/>
        </w:rPr>
        <w:t>便器</w:t>
      </w:r>
      <w:r>
        <w:rPr>
          <w:rFonts w:ascii="HGｺﾞｼｯｸM" w:eastAsia="HGｺﾞｼｯｸM" w:hint="eastAsia"/>
          <w:sz w:val="24"/>
        </w:rPr>
        <w:t xml:space="preserve">）　　　　　　</w:t>
      </w:r>
      <w:r w:rsidR="00D40BFC">
        <w:rPr>
          <w:rFonts w:ascii="HGｺﾞｼｯｸM" w:eastAsia="HGｺﾞｼｯｸM" w:hint="eastAsia"/>
          <w:sz w:val="24"/>
        </w:rPr>
        <w:t xml:space="preserve">　　</w:t>
      </w:r>
      <w:r>
        <w:rPr>
          <w:rFonts w:ascii="HGｺﾞｼｯｸM" w:eastAsia="HGｺﾞｼｯｸM" w:hint="eastAsia"/>
          <w:sz w:val="24"/>
        </w:rPr>
        <w:t>１室</w:t>
      </w:r>
    </w:p>
    <w:p w:rsidR="008040B9" w:rsidRDefault="008040B9" w:rsidP="003A0F8A">
      <w:pPr>
        <w:ind w:firstLineChars="100" w:firstLine="240"/>
        <w:rPr>
          <w:rFonts w:ascii="HGｺﾞｼｯｸM" w:eastAsia="HGｺﾞｼｯｸM"/>
          <w:sz w:val="24"/>
        </w:rPr>
      </w:pPr>
      <w:r>
        <w:rPr>
          <w:rFonts w:ascii="HGｺﾞｼｯｸM" w:eastAsia="HGｺﾞｼｯｸM" w:hint="eastAsia"/>
          <w:sz w:val="24"/>
        </w:rPr>
        <w:t>(</w:t>
      </w:r>
      <w:r w:rsidR="001A70CC">
        <w:rPr>
          <w:rFonts w:ascii="HGｺﾞｼｯｸM" w:eastAsia="HGｺﾞｼｯｸM"/>
          <w:sz w:val="24"/>
        </w:rPr>
        <w:t>4</w:t>
      </w:r>
      <w:r>
        <w:rPr>
          <w:rFonts w:ascii="HGｺﾞｼｯｸM" w:eastAsia="HGｺﾞｼｯｸM" w:hint="eastAsia"/>
          <w:sz w:val="24"/>
        </w:rPr>
        <w:t>)</w:t>
      </w:r>
      <w:r w:rsidR="003A0F8A">
        <w:rPr>
          <w:rFonts w:ascii="HGｺﾞｼｯｸM" w:eastAsia="HGｺﾞｼｯｸM" w:hint="eastAsia"/>
          <w:sz w:val="24"/>
        </w:rPr>
        <w:t>外壁</w:t>
      </w:r>
      <w:r w:rsidR="001A70CC">
        <w:rPr>
          <w:rFonts w:ascii="HGｺﾞｼｯｸM" w:eastAsia="HGｺﾞｼｯｸM" w:hint="eastAsia"/>
          <w:sz w:val="24"/>
        </w:rPr>
        <w:t>の色</w:t>
      </w:r>
      <w:r w:rsidR="003A0F8A">
        <w:rPr>
          <w:rFonts w:ascii="HGｺﾞｼｯｸM" w:eastAsia="HGｺﾞｼｯｸM" w:hint="eastAsia"/>
          <w:sz w:val="24"/>
        </w:rPr>
        <w:t>は、敷地内に建設する住宅と統一感を持たせること</w:t>
      </w:r>
      <w:r w:rsidR="00D17987">
        <w:rPr>
          <w:rFonts w:ascii="HGｺﾞｼｯｸM" w:eastAsia="HGｺﾞｼｯｸM" w:hint="eastAsia"/>
          <w:sz w:val="24"/>
        </w:rPr>
        <w:t>。</w:t>
      </w:r>
    </w:p>
    <w:p w:rsidR="003A0F8A" w:rsidRDefault="003A0F8A" w:rsidP="003A0F8A">
      <w:pPr>
        <w:ind w:firstLineChars="100" w:firstLine="240"/>
        <w:rPr>
          <w:rFonts w:ascii="HGｺﾞｼｯｸM" w:eastAsia="HGｺﾞｼｯｸM"/>
          <w:sz w:val="24"/>
        </w:rPr>
      </w:pPr>
      <w:r>
        <w:rPr>
          <w:rFonts w:ascii="HGｺﾞｼｯｸM" w:eastAsia="HGｺﾞｼｯｸM" w:hint="eastAsia"/>
          <w:sz w:val="24"/>
        </w:rPr>
        <w:t>(</w:t>
      </w:r>
      <w:r w:rsidR="001A70CC">
        <w:rPr>
          <w:rFonts w:ascii="HGｺﾞｼｯｸM" w:eastAsia="HGｺﾞｼｯｸM"/>
          <w:sz w:val="24"/>
        </w:rPr>
        <w:t>5</w:t>
      </w:r>
      <w:r>
        <w:rPr>
          <w:rFonts w:ascii="HGｺﾞｼｯｸM" w:eastAsia="HGｺﾞｼｯｸM" w:hint="eastAsia"/>
          <w:sz w:val="24"/>
        </w:rPr>
        <w:t>)屋根の色は、敷地内に建設する住宅と統一感を持たせること。</w:t>
      </w:r>
    </w:p>
    <w:p w:rsidR="001B6BE3" w:rsidRPr="001A70CC" w:rsidRDefault="001B6BE3" w:rsidP="001B6BE3">
      <w:pPr>
        <w:ind w:firstLine="240"/>
        <w:rPr>
          <w:rFonts w:ascii="HGｺﾞｼｯｸM" w:eastAsia="HGｺﾞｼｯｸM"/>
          <w:sz w:val="24"/>
        </w:rPr>
      </w:pPr>
    </w:p>
    <w:p w:rsidR="001B6BE3" w:rsidRPr="0025453C" w:rsidRDefault="001B6BE3" w:rsidP="001B6BE3">
      <w:pPr>
        <w:rPr>
          <w:rFonts w:ascii="HGｺﾞｼｯｸM" w:eastAsia="HGｺﾞｼｯｸM"/>
          <w:sz w:val="24"/>
          <w:shd w:val="clear" w:color="auto" w:fill="000000" w:themeFill="text1"/>
        </w:rPr>
      </w:pPr>
      <w:r w:rsidRPr="0025453C">
        <w:rPr>
          <w:rFonts w:ascii="HGｺﾞｼｯｸM" w:eastAsia="HGｺﾞｼｯｸM" w:hint="eastAsia"/>
          <w:sz w:val="24"/>
          <w:shd w:val="clear" w:color="auto" w:fill="000000" w:themeFill="text1"/>
        </w:rPr>
        <w:t>５．付帯設備</w:t>
      </w:r>
      <w:r w:rsidR="00BE41D5">
        <w:rPr>
          <w:rFonts w:ascii="HGｺﾞｼｯｸM" w:eastAsia="HGｺﾞｼｯｸM" w:hint="eastAsia"/>
          <w:sz w:val="24"/>
          <w:shd w:val="clear" w:color="auto" w:fill="000000" w:themeFill="text1"/>
        </w:rPr>
        <w:t>の要件</w:t>
      </w:r>
    </w:p>
    <w:p w:rsidR="001B6BE3" w:rsidRDefault="008040B9" w:rsidP="005859A5">
      <w:pPr>
        <w:ind w:firstLine="240"/>
        <w:rPr>
          <w:rFonts w:ascii="HGｺﾞｼｯｸM" w:eastAsia="HGｺﾞｼｯｸM"/>
          <w:sz w:val="24"/>
        </w:rPr>
      </w:pPr>
      <w:r>
        <w:rPr>
          <w:rFonts w:ascii="HGｺﾞｼｯｸM" w:eastAsia="HGｺﾞｼｯｸM" w:hint="eastAsia"/>
          <w:sz w:val="24"/>
        </w:rPr>
        <w:t>建物</w:t>
      </w:r>
      <w:r w:rsidR="005859A5">
        <w:rPr>
          <w:rFonts w:ascii="HGｺﾞｼｯｸM" w:eastAsia="HGｺﾞｼｯｸM" w:hint="eastAsia"/>
          <w:sz w:val="24"/>
        </w:rPr>
        <w:t>のほか、次の</w:t>
      </w:r>
      <w:r w:rsidR="00786460">
        <w:rPr>
          <w:rFonts w:ascii="HGｺﾞｼｯｸM" w:eastAsia="HGｺﾞｼｯｸM" w:hint="eastAsia"/>
          <w:sz w:val="24"/>
        </w:rPr>
        <w:t>付帯</w:t>
      </w:r>
      <w:r w:rsidR="005859A5">
        <w:rPr>
          <w:rFonts w:ascii="HGｺﾞｼｯｸM" w:eastAsia="HGｺﾞｼｯｸM" w:hint="eastAsia"/>
          <w:sz w:val="24"/>
        </w:rPr>
        <w:t>設備を設けるものとする。</w:t>
      </w:r>
    </w:p>
    <w:p w:rsidR="00E260A0" w:rsidRPr="00E260A0" w:rsidRDefault="0048081F" w:rsidP="00E260A0">
      <w:pPr>
        <w:pStyle w:val="a7"/>
        <w:numPr>
          <w:ilvl w:val="0"/>
          <w:numId w:val="1"/>
        </w:numPr>
        <w:ind w:leftChars="0"/>
        <w:rPr>
          <w:rFonts w:ascii="HGｺﾞｼｯｸM" w:eastAsia="HGｺﾞｼｯｸM"/>
          <w:sz w:val="24"/>
        </w:rPr>
      </w:pPr>
      <w:r>
        <w:rPr>
          <w:rFonts w:ascii="HGｺﾞｼｯｸM" w:eastAsia="HGｺﾞｼｯｸM" w:hint="eastAsia"/>
          <w:sz w:val="24"/>
        </w:rPr>
        <w:t>入居者専用</w:t>
      </w:r>
      <w:r w:rsidR="00E260A0" w:rsidRPr="00E260A0">
        <w:rPr>
          <w:rFonts w:ascii="HGｺﾞｼｯｸM" w:eastAsia="HGｺﾞｼｯｸM" w:hint="eastAsia"/>
          <w:sz w:val="24"/>
        </w:rPr>
        <w:t>物置</w:t>
      </w:r>
    </w:p>
    <w:p w:rsidR="005859A5" w:rsidRPr="0048081F" w:rsidRDefault="0048081F" w:rsidP="0048081F">
      <w:pPr>
        <w:pStyle w:val="a7"/>
        <w:numPr>
          <w:ilvl w:val="0"/>
          <w:numId w:val="1"/>
        </w:numPr>
        <w:ind w:leftChars="0"/>
        <w:rPr>
          <w:rFonts w:ascii="HGｺﾞｼｯｸM" w:eastAsia="HGｺﾞｼｯｸM"/>
          <w:sz w:val="24"/>
        </w:rPr>
      </w:pPr>
      <w:r>
        <w:rPr>
          <w:rFonts w:ascii="HGｺﾞｼｯｸM" w:eastAsia="HGｺﾞｼｯｸM" w:hint="eastAsia"/>
          <w:sz w:val="24"/>
        </w:rPr>
        <w:t>入居者専用</w:t>
      </w:r>
      <w:r w:rsidR="005859A5" w:rsidRPr="0048081F">
        <w:rPr>
          <w:rFonts w:ascii="HGｺﾞｼｯｸM" w:eastAsia="HGｺﾞｼｯｸM" w:hint="eastAsia"/>
          <w:sz w:val="24"/>
        </w:rPr>
        <w:t>駐車場（１戸１台分以上）</w:t>
      </w:r>
    </w:p>
    <w:p w:rsidR="005859A5" w:rsidRDefault="005859A5" w:rsidP="005859A5">
      <w:pPr>
        <w:ind w:firstLineChars="100" w:firstLine="240"/>
        <w:rPr>
          <w:rFonts w:ascii="HGｺﾞｼｯｸM" w:eastAsia="HGｺﾞｼｯｸM"/>
          <w:sz w:val="24"/>
        </w:rPr>
      </w:pPr>
      <w:r w:rsidRPr="00AC266E">
        <w:rPr>
          <w:rFonts w:ascii="HGｺﾞｼｯｸM" w:eastAsia="HGｺﾞｼｯｸM" w:hint="eastAsia"/>
          <w:sz w:val="24"/>
        </w:rPr>
        <w:t>(</w:t>
      </w:r>
      <w:r w:rsidR="00E260A0" w:rsidRPr="00AC266E">
        <w:rPr>
          <w:rFonts w:ascii="HGｺﾞｼｯｸM" w:eastAsia="HGｺﾞｼｯｸM"/>
          <w:sz w:val="24"/>
        </w:rPr>
        <w:t>3</w:t>
      </w:r>
      <w:r w:rsidRPr="00AC266E">
        <w:rPr>
          <w:rFonts w:ascii="HGｺﾞｼｯｸM" w:eastAsia="HGｺﾞｼｯｸM" w:hint="eastAsia"/>
          <w:sz w:val="24"/>
        </w:rPr>
        <w:t>)</w:t>
      </w:r>
      <w:r w:rsidR="001C200C" w:rsidRPr="00AC266E">
        <w:rPr>
          <w:rFonts w:ascii="HGｺﾞｼｯｸM" w:eastAsia="HGｺﾞｼｯｸM" w:hint="eastAsia"/>
          <w:sz w:val="24"/>
        </w:rPr>
        <w:t>給湯設備（台所、</w:t>
      </w:r>
      <w:r w:rsidR="00D762BC" w:rsidRPr="00AC266E">
        <w:rPr>
          <w:rFonts w:ascii="HGｺﾞｼｯｸM" w:eastAsia="HGｺﾞｼｯｸM" w:hint="eastAsia"/>
          <w:sz w:val="24"/>
        </w:rPr>
        <w:t>洗面所、</w:t>
      </w:r>
      <w:r w:rsidR="001C200C" w:rsidRPr="00AC266E">
        <w:rPr>
          <w:rFonts w:ascii="HGｺﾞｼｯｸM" w:eastAsia="HGｺﾞｼｯｸM" w:hint="eastAsia"/>
          <w:sz w:val="24"/>
        </w:rPr>
        <w:t>浴室）</w:t>
      </w:r>
    </w:p>
    <w:p w:rsidR="008E1D6C" w:rsidRPr="0025453C" w:rsidRDefault="0057305A" w:rsidP="008E1D6C">
      <w:pPr>
        <w:rPr>
          <w:rFonts w:ascii="HGｺﾞｼｯｸM" w:eastAsia="HGｺﾞｼｯｸM"/>
          <w:sz w:val="24"/>
          <w:shd w:val="clear" w:color="auto" w:fill="000000" w:themeFill="text1"/>
        </w:rPr>
      </w:pPr>
      <w:r>
        <w:rPr>
          <w:rFonts w:ascii="HGｺﾞｼｯｸM" w:eastAsia="HGｺﾞｼｯｸM" w:hint="eastAsia"/>
          <w:sz w:val="24"/>
          <w:shd w:val="clear" w:color="auto" w:fill="000000" w:themeFill="text1"/>
        </w:rPr>
        <w:lastRenderedPageBreak/>
        <w:t>６</w:t>
      </w:r>
      <w:r w:rsidR="008E1D6C" w:rsidRPr="0025453C">
        <w:rPr>
          <w:rFonts w:ascii="HGｺﾞｼｯｸM" w:eastAsia="HGｺﾞｼｯｸM" w:hint="eastAsia"/>
          <w:sz w:val="24"/>
          <w:shd w:val="clear" w:color="auto" w:fill="000000" w:themeFill="text1"/>
        </w:rPr>
        <w:t>．</w:t>
      </w:r>
      <w:r w:rsidR="008E1D6C">
        <w:rPr>
          <w:rFonts w:ascii="HGｺﾞｼｯｸM" w:eastAsia="HGｺﾞｼｯｸM" w:hint="eastAsia"/>
          <w:sz w:val="24"/>
          <w:shd w:val="clear" w:color="auto" w:fill="000000" w:themeFill="text1"/>
        </w:rPr>
        <w:t>遵守すべき法令等</w:t>
      </w:r>
    </w:p>
    <w:p w:rsidR="008E1D6C" w:rsidRDefault="008E1D6C" w:rsidP="008E1D6C">
      <w:pPr>
        <w:rPr>
          <w:rFonts w:ascii="HGｺﾞｼｯｸM" w:eastAsia="HGｺﾞｼｯｸM"/>
          <w:sz w:val="24"/>
        </w:rPr>
      </w:pPr>
      <w:r>
        <w:rPr>
          <w:rFonts w:ascii="HGｺﾞｼｯｸM" w:eastAsia="HGｺﾞｼｯｸM" w:hint="eastAsia"/>
          <w:sz w:val="24"/>
        </w:rPr>
        <w:t xml:space="preserve">　本事業の実施にあたり、</w:t>
      </w:r>
      <w:r w:rsidR="00C35986">
        <w:rPr>
          <w:rFonts w:ascii="HGｺﾞｼｯｸM" w:eastAsia="HGｺﾞｼｯｸM" w:hint="eastAsia"/>
          <w:sz w:val="24"/>
        </w:rPr>
        <w:t>次に示すほか関係する</w:t>
      </w:r>
      <w:r>
        <w:rPr>
          <w:rFonts w:ascii="HGｺﾞｼｯｸM" w:eastAsia="HGｺﾞｼｯｸM" w:hint="eastAsia"/>
          <w:sz w:val="24"/>
        </w:rPr>
        <w:t>法令等を遵守すること。</w:t>
      </w:r>
    </w:p>
    <w:p w:rsidR="008E1D6C" w:rsidRDefault="00C35986" w:rsidP="00C35986">
      <w:pPr>
        <w:ind w:left="720" w:hangingChars="300" w:hanging="720"/>
        <w:rPr>
          <w:rFonts w:ascii="HGｺﾞｼｯｸM" w:eastAsia="HGｺﾞｼｯｸM"/>
          <w:sz w:val="24"/>
        </w:rPr>
      </w:pPr>
      <w:r>
        <w:rPr>
          <w:rFonts w:ascii="HGｺﾞｼｯｸM" w:eastAsia="HGｺﾞｼｯｸM" w:hint="eastAsia"/>
          <w:sz w:val="24"/>
        </w:rPr>
        <w:t xml:space="preserve">　(１)　</w:t>
      </w:r>
      <w:r w:rsidRPr="00C35986">
        <w:rPr>
          <w:rFonts w:ascii="HGｺﾞｼｯｸM" w:eastAsia="HGｺﾞｼｯｸM" w:hint="eastAsia"/>
          <w:sz w:val="24"/>
        </w:rPr>
        <w:t>民間資金等の活用による公共施設等の整備等の促進に関する法律</w:t>
      </w:r>
      <w:r>
        <w:rPr>
          <w:rFonts w:ascii="HGｺﾞｼｯｸM" w:eastAsia="HGｺﾞｼｯｸM" w:hint="eastAsia"/>
          <w:sz w:val="24"/>
        </w:rPr>
        <w:t>（平成11年法律第117号）</w:t>
      </w:r>
    </w:p>
    <w:p w:rsidR="008E1D6C" w:rsidRPr="00C35986" w:rsidRDefault="00C35986" w:rsidP="008E1D6C">
      <w:pPr>
        <w:rPr>
          <w:rFonts w:ascii="HGｺﾞｼｯｸM" w:eastAsia="HGｺﾞｼｯｸM"/>
          <w:sz w:val="24"/>
        </w:rPr>
      </w:pPr>
      <w:r>
        <w:rPr>
          <w:rFonts w:ascii="HGｺﾞｼｯｸM" w:eastAsia="HGｺﾞｼｯｸM"/>
          <w:sz w:val="24"/>
        </w:rPr>
        <w:t xml:space="preserve">  (</w:t>
      </w:r>
      <w:r>
        <w:rPr>
          <w:rFonts w:ascii="HGｺﾞｼｯｸM" w:eastAsia="HGｺﾞｼｯｸM" w:hint="eastAsia"/>
          <w:sz w:val="24"/>
        </w:rPr>
        <w:t>２</w:t>
      </w:r>
      <w:r>
        <w:rPr>
          <w:rFonts w:ascii="HGｺﾞｼｯｸM" w:eastAsia="HGｺﾞｼｯｸM"/>
          <w:sz w:val="24"/>
        </w:rPr>
        <w:t>)</w:t>
      </w:r>
      <w:r>
        <w:rPr>
          <w:rFonts w:ascii="HGｺﾞｼｯｸM" w:eastAsia="HGｺﾞｼｯｸM" w:hint="eastAsia"/>
          <w:sz w:val="24"/>
        </w:rPr>
        <w:t xml:space="preserve">　建築基準法（昭和25年法律第201号）</w:t>
      </w:r>
    </w:p>
    <w:p w:rsidR="008E1D6C" w:rsidRDefault="00C35986" w:rsidP="008E1D6C">
      <w:pPr>
        <w:rPr>
          <w:rFonts w:ascii="HGｺﾞｼｯｸM" w:eastAsia="HGｺﾞｼｯｸM"/>
          <w:sz w:val="24"/>
        </w:rPr>
      </w:pPr>
      <w:r>
        <w:rPr>
          <w:rFonts w:ascii="HGｺﾞｼｯｸM" w:eastAsia="HGｺﾞｼｯｸM" w:hint="eastAsia"/>
          <w:sz w:val="24"/>
        </w:rPr>
        <w:t xml:space="preserve">　(３)　都市計画法（昭和43年法律第100号）</w:t>
      </w:r>
    </w:p>
    <w:p w:rsidR="00C35986" w:rsidRDefault="00C35986" w:rsidP="008E1D6C">
      <w:pPr>
        <w:rPr>
          <w:rFonts w:ascii="HGｺﾞｼｯｸM" w:eastAsia="HGｺﾞｼｯｸM"/>
          <w:sz w:val="24"/>
        </w:rPr>
      </w:pPr>
      <w:r>
        <w:rPr>
          <w:rFonts w:ascii="HGｺﾞｼｯｸM" w:eastAsia="HGｺﾞｼｯｸM" w:hint="eastAsia"/>
          <w:sz w:val="24"/>
        </w:rPr>
        <w:t xml:space="preserve">　(４)　住宅の品質確保の促進等に関する法律（平成11年法律第81号）</w:t>
      </w:r>
    </w:p>
    <w:p w:rsidR="009A649C" w:rsidRDefault="009A649C" w:rsidP="008E1D6C">
      <w:pPr>
        <w:rPr>
          <w:rFonts w:ascii="HGｺﾞｼｯｸM" w:eastAsia="HGｺﾞｼｯｸM"/>
          <w:sz w:val="24"/>
        </w:rPr>
      </w:pPr>
      <w:r>
        <w:rPr>
          <w:rFonts w:ascii="HGｺﾞｼｯｸM" w:eastAsia="HGｺﾞｼｯｸM" w:hint="eastAsia"/>
          <w:sz w:val="24"/>
        </w:rPr>
        <w:t xml:space="preserve">　(５)　消防法（昭和23年法律第186号</w:t>
      </w:r>
    </w:p>
    <w:p w:rsidR="001101D9" w:rsidRDefault="001101D9" w:rsidP="008E1D6C">
      <w:pPr>
        <w:rPr>
          <w:rFonts w:ascii="HGｺﾞｼｯｸM" w:eastAsia="HGｺﾞｼｯｸM"/>
          <w:sz w:val="24"/>
        </w:rPr>
      </w:pPr>
      <w:r>
        <w:rPr>
          <w:rFonts w:ascii="HGｺﾞｼｯｸM" w:eastAsia="HGｺﾞｼｯｸM" w:hint="eastAsia"/>
          <w:sz w:val="24"/>
        </w:rPr>
        <w:t xml:space="preserve">　(６)　宅地建物取引業法（昭和27年法律第176号）</w:t>
      </w:r>
    </w:p>
    <w:p w:rsidR="008E1D6C" w:rsidRPr="008E1D6C" w:rsidRDefault="008E1D6C" w:rsidP="008E1D6C">
      <w:pPr>
        <w:rPr>
          <w:rFonts w:ascii="HGｺﾞｼｯｸM" w:eastAsia="HGｺﾞｼｯｸM"/>
          <w:sz w:val="24"/>
        </w:rPr>
      </w:pPr>
    </w:p>
    <w:p w:rsidR="00943903" w:rsidRPr="0025453C" w:rsidRDefault="004418AE" w:rsidP="008E1D6C">
      <w:pPr>
        <w:rPr>
          <w:rFonts w:ascii="HGｺﾞｼｯｸM" w:eastAsia="HGｺﾞｼｯｸM"/>
          <w:sz w:val="24"/>
          <w:shd w:val="clear" w:color="auto" w:fill="000000" w:themeFill="text1"/>
        </w:rPr>
      </w:pPr>
      <w:r>
        <w:rPr>
          <w:rFonts w:ascii="HGｺﾞｼｯｸM" w:eastAsia="HGｺﾞｼｯｸM" w:hint="eastAsia"/>
          <w:sz w:val="24"/>
          <w:shd w:val="clear" w:color="auto" w:fill="000000" w:themeFill="text1"/>
        </w:rPr>
        <w:t>７</w:t>
      </w:r>
      <w:r w:rsidR="00943903" w:rsidRPr="0025453C">
        <w:rPr>
          <w:rFonts w:ascii="HGｺﾞｼｯｸM" w:eastAsia="HGｺﾞｼｯｸM" w:hint="eastAsia"/>
          <w:sz w:val="24"/>
          <w:shd w:val="clear" w:color="auto" w:fill="000000" w:themeFill="text1"/>
        </w:rPr>
        <w:t>．その他</w:t>
      </w:r>
      <w:r w:rsidR="00BE41D5">
        <w:rPr>
          <w:rFonts w:ascii="HGｺﾞｼｯｸM" w:eastAsia="HGｺﾞｼｯｸM" w:hint="eastAsia"/>
          <w:sz w:val="24"/>
          <w:shd w:val="clear" w:color="auto" w:fill="000000" w:themeFill="text1"/>
        </w:rPr>
        <w:t>の要件</w:t>
      </w:r>
    </w:p>
    <w:p w:rsidR="00943903" w:rsidRDefault="00943903" w:rsidP="00370BF7">
      <w:pPr>
        <w:ind w:left="480" w:hangingChars="200" w:hanging="480"/>
        <w:rPr>
          <w:rFonts w:ascii="HGｺﾞｼｯｸM" w:eastAsia="HGｺﾞｼｯｸM"/>
          <w:sz w:val="24"/>
        </w:rPr>
      </w:pPr>
      <w:r>
        <w:rPr>
          <w:rFonts w:ascii="HGｺﾞｼｯｸM" w:eastAsia="HGｺﾞｼｯｸM" w:hint="eastAsia"/>
          <w:sz w:val="24"/>
        </w:rPr>
        <w:t xml:space="preserve">　</w:t>
      </w:r>
      <w:r w:rsidR="00F97BD2">
        <w:rPr>
          <w:rFonts w:ascii="HGｺﾞｼｯｸM" w:eastAsia="HGｺﾞｼｯｸM"/>
          <w:sz w:val="24"/>
        </w:rPr>
        <w:t>(1)</w:t>
      </w:r>
      <w:r w:rsidR="004F6BF8">
        <w:rPr>
          <w:rFonts w:ascii="HGｺﾞｼｯｸM" w:eastAsia="HGｺﾞｼｯｸM" w:hint="eastAsia"/>
          <w:sz w:val="24"/>
        </w:rPr>
        <w:t>建物や附帯設備については、</w:t>
      </w:r>
      <w:r>
        <w:rPr>
          <w:rFonts w:ascii="HGｺﾞｼｯｸM" w:eastAsia="HGｺﾞｼｯｸM" w:hint="eastAsia"/>
          <w:sz w:val="24"/>
        </w:rPr>
        <w:t>適切な維持管理を行うこと。</w:t>
      </w:r>
      <w:r w:rsidR="00994257">
        <w:rPr>
          <w:rFonts w:ascii="HGｺﾞｼｯｸM" w:eastAsia="HGｺﾞｼｯｸM" w:hint="eastAsia"/>
          <w:sz w:val="24"/>
        </w:rPr>
        <w:t>なお、劣化等により改修が必要になった場合は、適宜、実施すること。</w:t>
      </w:r>
    </w:p>
    <w:p w:rsidR="003957D3" w:rsidRDefault="00B5541B" w:rsidP="00943903">
      <w:pPr>
        <w:rPr>
          <w:rFonts w:ascii="HGｺﾞｼｯｸM" w:eastAsia="HGｺﾞｼｯｸM"/>
          <w:sz w:val="24"/>
        </w:rPr>
      </w:pPr>
      <w:r>
        <w:rPr>
          <w:rFonts w:ascii="HGｺﾞｼｯｸM" w:eastAsia="HGｺﾞｼｯｸM" w:hint="eastAsia"/>
          <w:sz w:val="24"/>
        </w:rPr>
        <w:t xml:space="preserve">　</w:t>
      </w:r>
      <w:r w:rsidR="00F97BD2">
        <w:rPr>
          <w:rFonts w:ascii="HGｺﾞｼｯｸM" w:eastAsia="HGｺﾞｼｯｸM" w:hint="eastAsia"/>
          <w:sz w:val="24"/>
        </w:rPr>
        <w:t>(</w:t>
      </w:r>
      <w:r w:rsidR="00F97BD2">
        <w:rPr>
          <w:rFonts w:ascii="HGｺﾞｼｯｸM" w:eastAsia="HGｺﾞｼｯｸM"/>
          <w:sz w:val="24"/>
        </w:rPr>
        <w:t>2</w:t>
      </w:r>
      <w:r w:rsidR="00F97BD2">
        <w:rPr>
          <w:rFonts w:ascii="HGｺﾞｼｯｸM" w:eastAsia="HGｺﾞｼｯｸM" w:hint="eastAsia"/>
          <w:sz w:val="24"/>
        </w:rPr>
        <w:t>)</w:t>
      </w:r>
      <w:r w:rsidR="00E6531F">
        <w:rPr>
          <w:rFonts w:ascii="HGｺﾞｼｯｸM" w:eastAsia="HGｺﾞｼｯｸM" w:hint="eastAsia"/>
          <w:sz w:val="24"/>
        </w:rPr>
        <w:t>敷地内の草刈</w:t>
      </w:r>
      <w:r w:rsidR="003957D3">
        <w:rPr>
          <w:rFonts w:ascii="HGｺﾞｼｯｸM" w:eastAsia="HGｺﾞｼｯｸM" w:hint="eastAsia"/>
          <w:sz w:val="24"/>
        </w:rPr>
        <w:t>は</w:t>
      </w:r>
      <w:r w:rsidR="00370BF7">
        <w:rPr>
          <w:rFonts w:ascii="HGｺﾞｼｯｸM" w:eastAsia="HGｺﾞｼｯｸM" w:hint="eastAsia"/>
          <w:sz w:val="24"/>
        </w:rPr>
        <w:t>、</w:t>
      </w:r>
      <w:r w:rsidR="003957D3">
        <w:rPr>
          <w:rFonts w:ascii="HGｺﾞｼｯｸM" w:eastAsia="HGｺﾞｼｯｸM" w:hint="eastAsia"/>
          <w:sz w:val="24"/>
        </w:rPr>
        <w:t>年１回</w:t>
      </w:r>
      <w:r w:rsidR="00370BF7">
        <w:rPr>
          <w:rFonts w:ascii="HGｺﾞｼｯｸM" w:eastAsia="HGｺﾞｼｯｸM" w:hint="eastAsia"/>
          <w:sz w:val="24"/>
        </w:rPr>
        <w:t>以上の実施に努める</w:t>
      </w:r>
      <w:r w:rsidR="003957D3">
        <w:rPr>
          <w:rFonts w:ascii="HGｺﾞｼｯｸM" w:eastAsia="HGｺﾞｼｯｸM" w:hint="eastAsia"/>
          <w:sz w:val="24"/>
        </w:rPr>
        <w:t>こと。</w:t>
      </w:r>
    </w:p>
    <w:p w:rsidR="00BE41D5" w:rsidRDefault="003957D3" w:rsidP="003957D3">
      <w:pPr>
        <w:ind w:firstLineChars="100" w:firstLine="240"/>
        <w:rPr>
          <w:rFonts w:ascii="HGｺﾞｼｯｸM" w:eastAsia="HGｺﾞｼｯｸM"/>
          <w:sz w:val="24"/>
        </w:rPr>
      </w:pPr>
      <w:r>
        <w:rPr>
          <w:rFonts w:ascii="HGｺﾞｼｯｸM" w:eastAsia="HGｺﾞｼｯｸM" w:hint="eastAsia"/>
          <w:sz w:val="24"/>
        </w:rPr>
        <w:t>(</w:t>
      </w:r>
      <w:r>
        <w:rPr>
          <w:rFonts w:ascii="HGｺﾞｼｯｸM" w:eastAsia="HGｺﾞｼｯｸM"/>
          <w:sz w:val="24"/>
        </w:rPr>
        <w:t>3</w:t>
      </w:r>
      <w:r>
        <w:rPr>
          <w:rFonts w:ascii="HGｺﾞｼｯｸM" w:eastAsia="HGｺﾞｼｯｸM" w:hint="eastAsia"/>
          <w:sz w:val="24"/>
        </w:rPr>
        <w:t>)敷地内の除雪に</w:t>
      </w:r>
      <w:r w:rsidR="00E6531F">
        <w:rPr>
          <w:rFonts w:ascii="HGｺﾞｼｯｸM" w:eastAsia="HGｺﾞｼｯｸM" w:hint="eastAsia"/>
          <w:sz w:val="24"/>
        </w:rPr>
        <w:t>努める</w:t>
      </w:r>
      <w:r w:rsidR="00B5541B">
        <w:rPr>
          <w:rFonts w:ascii="HGｺﾞｼｯｸM" w:eastAsia="HGｺﾞｼｯｸM" w:hint="eastAsia"/>
          <w:sz w:val="24"/>
        </w:rPr>
        <w:t>こと。</w:t>
      </w:r>
    </w:p>
    <w:p w:rsidR="00BE41D5" w:rsidRPr="003957D3" w:rsidRDefault="00BE41D5" w:rsidP="00943903">
      <w:pPr>
        <w:rPr>
          <w:rFonts w:ascii="HGｺﾞｼｯｸM" w:eastAsia="HGｺﾞｼｯｸM"/>
          <w:sz w:val="24"/>
        </w:rPr>
      </w:pPr>
    </w:p>
    <w:p w:rsidR="00BE41D5" w:rsidRPr="0025453C" w:rsidRDefault="004418AE" w:rsidP="00BE41D5">
      <w:pPr>
        <w:rPr>
          <w:rFonts w:ascii="HGｺﾞｼｯｸM" w:eastAsia="HGｺﾞｼｯｸM"/>
          <w:sz w:val="24"/>
          <w:shd w:val="clear" w:color="auto" w:fill="000000" w:themeFill="text1"/>
        </w:rPr>
      </w:pPr>
      <w:r>
        <w:rPr>
          <w:rFonts w:ascii="HGｺﾞｼｯｸM" w:eastAsia="HGｺﾞｼｯｸM" w:hint="eastAsia"/>
          <w:sz w:val="24"/>
          <w:shd w:val="clear" w:color="auto" w:fill="000000" w:themeFill="text1"/>
        </w:rPr>
        <w:t>８</w:t>
      </w:r>
      <w:r w:rsidR="00BE41D5" w:rsidRPr="0025453C">
        <w:rPr>
          <w:rFonts w:ascii="HGｺﾞｼｯｸM" w:eastAsia="HGｺﾞｼｯｸM" w:hint="eastAsia"/>
          <w:sz w:val="24"/>
          <w:shd w:val="clear" w:color="auto" w:fill="000000" w:themeFill="text1"/>
        </w:rPr>
        <w:t>．</w:t>
      </w:r>
      <w:r w:rsidR="00035DC2">
        <w:rPr>
          <w:rFonts w:ascii="HGｺﾞｼｯｸM" w:eastAsia="HGｺﾞｼｯｸM" w:hint="eastAsia"/>
          <w:sz w:val="24"/>
          <w:shd w:val="clear" w:color="auto" w:fill="000000" w:themeFill="text1"/>
        </w:rPr>
        <w:t>根室市教育委員会</w:t>
      </w:r>
      <w:r w:rsidR="00291871">
        <w:rPr>
          <w:rFonts w:ascii="HGｺﾞｼｯｸM" w:eastAsia="HGｺﾞｼｯｸM" w:hint="eastAsia"/>
          <w:sz w:val="24"/>
          <w:shd w:val="clear" w:color="auto" w:fill="000000" w:themeFill="text1"/>
        </w:rPr>
        <w:t>の役割</w:t>
      </w:r>
    </w:p>
    <w:p w:rsidR="00BE41D5" w:rsidRDefault="00BE41D5" w:rsidP="007A579E">
      <w:pPr>
        <w:ind w:left="425" w:hangingChars="177" w:hanging="425"/>
        <w:rPr>
          <w:rFonts w:ascii="HGｺﾞｼｯｸM" w:eastAsia="HGｺﾞｼｯｸM"/>
          <w:sz w:val="24"/>
        </w:rPr>
      </w:pPr>
      <w:r>
        <w:rPr>
          <w:rFonts w:ascii="HGｺﾞｼｯｸM" w:eastAsia="HGｺﾞｼｯｸM" w:hint="eastAsia"/>
          <w:sz w:val="24"/>
        </w:rPr>
        <w:t xml:space="preserve">　(</w:t>
      </w:r>
      <w:r>
        <w:rPr>
          <w:rFonts w:ascii="HGｺﾞｼｯｸM" w:eastAsia="HGｺﾞｼｯｸM"/>
          <w:sz w:val="24"/>
        </w:rPr>
        <w:t>1</w:t>
      </w:r>
      <w:r>
        <w:rPr>
          <w:rFonts w:ascii="HGｺﾞｼｯｸM" w:eastAsia="HGｺﾞｼｯｸM" w:hint="eastAsia"/>
          <w:sz w:val="24"/>
        </w:rPr>
        <w:t>)</w:t>
      </w:r>
      <w:r w:rsidR="007A579E">
        <w:rPr>
          <w:rFonts w:ascii="HGｺﾞｼｯｸM" w:eastAsia="HGｺﾞｼｯｸM" w:hint="eastAsia"/>
          <w:sz w:val="24"/>
        </w:rPr>
        <w:t>教育委員会は</w:t>
      </w:r>
      <w:r w:rsidR="00291871">
        <w:rPr>
          <w:rFonts w:ascii="HGｺﾞｼｯｸM" w:eastAsia="HGｺﾞｼｯｸM" w:hint="eastAsia"/>
          <w:sz w:val="24"/>
        </w:rPr>
        <w:t>入居希望者リストを作成</w:t>
      </w:r>
      <w:r w:rsidR="007A579E">
        <w:rPr>
          <w:rFonts w:ascii="HGｺﾞｼｯｸM" w:eastAsia="HGｺﾞｼｯｸM" w:hint="eastAsia"/>
          <w:sz w:val="24"/>
        </w:rPr>
        <w:t>、管理</w:t>
      </w:r>
      <w:r w:rsidR="00291871">
        <w:rPr>
          <w:rFonts w:ascii="HGｺﾞｼｯｸM" w:eastAsia="HGｺﾞｼｯｸM" w:hint="eastAsia"/>
          <w:sz w:val="24"/>
        </w:rPr>
        <w:t>し</w:t>
      </w:r>
      <w:r w:rsidR="007A579E">
        <w:rPr>
          <w:rFonts w:ascii="HGｺﾞｼｯｸM" w:eastAsia="HGｺﾞｼｯｸM" w:hint="eastAsia"/>
          <w:sz w:val="24"/>
        </w:rPr>
        <w:t>、空き室が生じないよう最大限の配慮を行う</w:t>
      </w:r>
      <w:r>
        <w:rPr>
          <w:rFonts w:ascii="HGｺﾞｼｯｸM" w:eastAsia="HGｺﾞｼｯｸM" w:hint="eastAsia"/>
          <w:sz w:val="24"/>
        </w:rPr>
        <w:t>。</w:t>
      </w:r>
    </w:p>
    <w:p w:rsidR="00291871" w:rsidRDefault="00291871" w:rsidP="00291871">
      <w:pPr>
        <w:ind w:left="480" w:hangingChars="200" w:hanging="480"/>
        <w:rPr>
          <w:rFonts w:ascii="HGｺﾞｼｯｸM" w:eastAsia="HGｺﾞｼｯｸM"/>
          <w:sz w:val="24"/>
        </w:rPr>
      </w:pPr>
      <w:r>
        <w:rPr>
          <w:rFonts w:ascii="HGｺﾞｼｯｸM" w:eastAsia="HGｺﾞｼｯｸM" w:hint="eastAsia"/>
          <w:sz w:val="24"/>
        </w:rPr>
        <w:t xml:space="preserve">　(</w:t>
      </w:r>
      <w:r>
        <w:rPr>
          <w:rFonts w:ascii="HGｺﾞｼｯｸM" w:eastAsia="HGｺﾞｼｯｸM"/>
          <w:sz w:val="24"/>
        </w:rPr>
        <w:t>2</w:t>
      </w:r>
      <w:r>
        <w:rPr>
          <w:rFonts w:ascii="HGｺﾞｼｯｸM" w:eastAsia="HGｺﾞｼｯｸM" w:hint="eastAsia"/>
          <w:sz w:val="24"/>
        </w:rPr>
        <w:t>)入居希望者リストに基づき、毎年４月１日の教職員人事異動に合わせ入居者を斡旋する。</w:t>
      </w:r>
    </w:p>
    <w:p w:rsidR="00291871" w:rsidRDefault="00291871" w:rsidP="00291871">
      <w:pPr>
        <w:ind w:left="480" w:hangingChars="200" w:hanging="480"/>
        <w:rPr>
          <w:rFonts w:ascii="HGｺﾞｼｯｸM" w:eastAsia="HGｺﾞｼｯｸM"/>
          <w:sz w:val="24"/>
        </w:rPr>
      </w:pPr>
      <w:r>
        <w:rPr>
          <w:rFonts w:ascii="HGｺﾞｼｯｸM" w:eastAsia="HGｺﾞｼｯｸM" w:hint="eastAsia"/>
          <w:sz w:val="24"/>
        </w:rPr>
        <w:t xml:space="preserve">　(</w:t>
      </w:r>
      <w:r>
        <w:rPr>
          <w:rFonts w:ascii="HGｺﾞｼｯｸM" w:eastAsia="HGｺﾞｼｯｸM"/>
          <w:sz w:val="24"/>
        </w:rPr>
        <w:t>3</w:t>
      </w:r>
      <w:r>
        <w:rPr>
          <w:rFonts w:ascii="HGｺﾞｼｯｸM" w:eastAsia="HGｺﾞｼｯｸM" w:hint="eastAsia"/>
          <w:sz w:val="24"/>
        </w:rPr>
        <w:t>)年度途中に入居者が退去し空き住宅が発生した場合は、入居希望者リストに基づき、入居者が途切れないよう最大限の配慮を行う。</w:t>
      </w:r>
    </w:p>
    <w:sectPr w:rsidR="00291871" w:rsidSect="00DE7487">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BE3" w:rsidRDefault="001B6BE3" w:rsidP="001B6BE3">
      <w:r>
        <w:separator/>
      </w:r>
    </w:p>
  </w:endnote>
  <w:endnote w:type="continuationSeparator" w:id="0">
    <w:p w:rsidR="001B6BE3" w:rsidRDefault="001B6BE3" w:rsidP="001B6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BE3" w:rsidRDefault="001B6BE3" w:rsidP="001B6BE3">
      <w:r>
        <w:separator/>
      </w:r>
    </w:p>
  </w:footnote>
  <w:footnote w:type="continuationSeparator" w:id="0">
    <w:p w:rsidR="001B6BE3" w:rsidRDefault="001B6BE3" w:rsidP="001B6B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91DC6"/>
    <w:multiLevelType w:val="hybridMultilevel"/>
    <w:tmpl w:val="7BC496B6"/>
    <w:lvl w:ilvl="0" w:tplc="7626F7C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27B"/>
    <w:rsid w:val="00014656"/>
    <w:rsid w:val="00035DC2"/>
    <w:rsid w:val="00072BBB"/>
    <w:rsid w:val="000C248D"/>
    <w:rsid w:val="001101D9"/>
    <w:rsid w:val="00112D73"/>
    <w:rsid w:val="00145061"/>
    <w:rsid w:val="00180483"/>
    <w:rsid w:val="001A70CC"/>
    <w:rsid w:val="001B4483"/>
    <w:rsid w:val="001B4EBB"/>
    <w:rsid w:val="001B6BE3"/>
    <w:rsid w:val="001C200C"/>
    <w:rsid w:val="001E0171"/>
    <w:rsid w:val="00207582"/>
    <w:rsid w:val="0025453C"/>
    <w:rsid w:val="002727DD"/>
    <w:rsid w:val="00291871"/>
    <w:rsid w:val="002E556A"/>
    <w:rsid w:val="00343CE6"/>
    <w:rsid w:val="00356411"/>
    <w:rsid w:val="00370BF7"/>
    <w:rsid w:val="003957D3"/>
    <w:rsid w:val="003A0F8A"/>
    <w:rsid w:val="003F3807"/>
    <w:rsid w:val="004410A2"/>
    <w:rsid w:val="004418AE"/>
    <w:rsid w:val="00463968"/>
    <w:rsid w:val="00472832"/>
    <w:rsid w:val="0048081F"/>
    <w:rsid w:val="004E0E13"/>
    <w:rsid w:val="004F6BF8"/>
    <w:rsid w:val="0057305A"/>
    <w:rsid w:val="005761AD"/>
    <w:rsid w:val="0058290F"/>
    <w:rsid w:val="005859A5"/>
    <w:rsid w:val="005909D7"/>
    <w:rsid w:val="005C2E8D"/>
    <w:rsid w:val="005C421D"/>
    <w:rsid w:val="005D4B44"/>
    <w:rsid w:val="00737529"/>
    <w:rsid w:val="00786460"/>
    <w:rsid w:val="007A579E"/>
    <w:rsid w:val="007B6504"/>
    <w:rsid w:val="007F6BEA"/>
    <w:rsid w:val="008040B9"/>
    <w:rsid w:val="008B3A4D"/>
    <w:rsid w:val="008C08F8"/>
    <w:rsid w:val="008E1D6C"/>
    <w:rsid w:val="00926B81"/>
    <w:rsid w:val="009365C3"/>
    <w:rsid w:val="00943903"/>
    <w:rsid w:val="00994257"/>
    <w:rsid w:val="009A649C"/>
    <w:rsid w:val="00A50C77"/>
    <w:rsid w:val="00A97458"/>
    <w:rsid w:val="00A97941"/>
    <w:rsid w:val="00AB227B"/>
    <w:rsid w:val="00AB2514"/>
    <w:rsid w:val="00AB5CF2"/>
    <w:rsid w:val="00AC266E"/>
    <w:rsid w:val="00AF684E"/>
    <w:rsid w:val="00B5541B"/>
    <w:rsid w:val="00B73995"/>
    <w:rsid w:val="00B73F71"/>
    <w:rsid w:val="00B908C8"/>
    <w:rsid w:val="00BC684A"/>
    <w:rsid w:val="00BE41D5"/>
    <w:rsid w:val="00C35986"/>
    <w:rsid w:val="00CA4F52"/>
    <w:rsid w:val="00CD0FDA"/>
    <w:rsid w:val="00CE1BB0"/>
    <w:rsid w:val="00D17987"/>
    <w:rsid w:val="00D33C0F"/>
    <w:rsid w:val="00D40BFC"/>
    <w:rsid w:val="00D762BC"/>
    <w:rsid w:val="00D92125"/>
    <w:rsid w:val="00DC57E2"/>
    <w:rsid w:val="00DD407C"/>
    <w:rsid w:val="00DE7487"/>
    <w:rsid w:val="00E15F56"/>
    <w:rsid w:val="00E260A0"/>
    <w:rsid w:val="00E311D4"/>
    <w:rsid w:val="00E57488"/>
    <w:rsid w:val="00E6531F"/>
    <w:rsid w:val="00E940EC"/>
    <w:rsid w:val="00F14AFA"/>
    <w:rsid w:val="00F67809"/>
    <w:rsid w:val="00F97BD2"/>
    <w:rsid w:val="00FA691C"/>
    <w:rsid w:val="00FB4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E704253-1DAF-4162-BC42-789DAD469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6BE3"/>
    <w:pPr>
      <w:tabs>
        <w:tab w:val="center" w:pos="4252"/>
        <w:tab w:val="right" w:pos="8504"/>
      </w:tabs>
      <w:snapToGrid w:val="0"/>
    </w:pPr>
  </w:style>
  <w:style w:type="character" w:customStyle="1" w:styleId="a4">
    <w:name w:val="ヘッダー (文字)"/>
    <w:basedOn w:val="a0"/>
    <w:link w:val="a3"/>
    <w:uiPriority w:val="99"/>
    <w:rsid w:val="001B6BE3"/>
  </w:style>
  <w:style w:type="paragraph" w:styleId="a5">
    <w:name w:val="footer"/>
    <w:basedOn w:val="a"/>
    <w:link w:val="a6"/>
    <w:uiPriority w:val="99"/>
    <w:unhideWhenUsed/>
    <w:rsid w:val="001B6BE3"/>
    <w:pPr>
      <w:tabs>
        <w:tab w:val="center" w:pos="4252"/>
        <w:tab w:val="right" w:pos="8504"/>
      </w:tabs>
      <w:snapToGrid w:val="0"/>
    </w:pPr>
  </w:style>
  <w:style w:type="character" w:customStyle="1" w:styleId="a6">
    <w:name w:val="フッター (文字)"/>
    <w:basedOn w:val="a0"/>
    <w:link w:val="a5"/>
    <w:uiPriority w:val="99"/>
    <w:rsid w:val="001B6BE3"/>
  </w:style>
  <w:style w:type="paragraph" w:styleId="a7">
    <w:name w:val="List Paragraph"/>
    <w:basedOn w:val="a"/>
    <w:uiPriority w:val="34"/>
    <w:qFormat/>
    <w:rsid w:val="00E260A0"/>
    <w:pPr>
      <w:ind w:leftChars="400" w:left="840"/>
    </w:pPr>
  </w:style>
  <w:style w:type="paragraph" w:styleId="a8">
    <w:name w:val="Balloon Text"/>
    <w:basedOn w:val="a"/>
    <w:link w:val="a9"/>
    <w:uiPriority w:val="99"/>
    <w:semiHidden/>
    <w:unhideWhenUsed/>
    <w:rsid w:val="00AB25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B25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k-soumu-3</dc:creator>
  <cp:keywords/>
  <dc:description/>
  <cp:lastModifiedBy>k-soumu-k</cp:lastModifiedBy>
  <cp:revision>2</cp:revision>
  <cp:lastPrinted>2019-10-01T00:14:00Z</cp:lastPrinted>
  <dcterms:created xsi:type="dcterms:W3CDTF">2020-07-09T10:47:00Z</dcterms:created>
  <dcterms:modified xsi:type="dcterms:W3CDTF">2020-07-09T10:47:00Z</dcterms:modified>
</cp:coreProperties>
</file>