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pPr w:leftFromText="142" w:rightFromText="142" w:topFromText="0" w:bottomFromText="0" w:vertAnchor="text" w:horzAnchor="margin" w:tblpXSpec="right" w:tblpY="73"/>
        <w:tblW w:w="1361" w:type="dxa"/>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left w:w="99" w:type="dxa"/>
          <w:right w:w="99" w:type="dxa"/>
        </w:tblCellMar>
        <w:tblLook w:firstRow="0" w:lastRow="0" w:firstColumn="0" w:lastColumn="0" w:noHBand="0" w:noVBand="0" w:val="0000"/>
      </w:tblPr>
      <w:tblGrid>
        <w:gridCol w:w="1361"/>
      </w:tblGrid>
      <w:tr>
        <w:trPr>
          <w:trHeight w:val="1552" w:hRule="atLeast"/>
        </w:trPr>
        <w:tc>
          <w:tcPr>
            <w:tcW w:w="136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eastAsia="ＭＳ 明朝"/>
              </w:rPr>
            </w:pPr>
          </w:p>
          <w:p>
            <w:pPr>
              <w:pStyle w:val="0"/>
              <w:jc w:val="center"/>
              <w:rPr>
                <w:rFonts w:hint="default" w:ascii="ＭＳ 明朝" w:hAnsi="ＭＳ 明朝" w:eastAsia="ＭＳ 明朝"/>
              </w:rPr>
            </w:pPr>
            <w:r>
              <w:rPr>
                <w:rFonts w:hint="eastAsia" w:ascii="ＭＳ 明朝" w:hAnsi="ＭＳ 明朝" w:eastAsia="ＭＳ 明朝"/>
              </w:rPr>
              <w:t>収　入</w:t>
            </w:r>
          </w:p>
          <w:p>
            <w:pPr>
              <w:pStyle w:val="0"/>
              <w:jc w:val="center"/>
              <w:rPr>
                <w:rFonts w:hint="default" w:ascii="ＭＳ 明朝" w:hAnsi="ＭＳ 明朝" w:eastAsia="ＭＳ 明朝"/>
              </w:rPr>
            </w:pPr>
          </w:p>
          <w:p>
            <w:pPr>
              <w:pStyle w:val="0"/>
              <w:jc w:val="center"/>
              <w:rPr>
                <w:rFonts w:hint="default" w:ascii="ＭＳ 明朝" w:hAnsi="ＭＳ 明朝" w:eastAsia="ＭＳ 明朝"/>
              </w:rPr>
            </w:pPr>
            <w:r>
              <w:rPr>
                <w:rFonts w:hint="eastAsia" w:ascii="ＭＳ 明朝" w:hAnsi="ＭＳ 明朝" w:eastAsia="ＭＳ 明朝"/>
              </w:rPr>
              <w:t>印　紙</w:t>
            </w:r>
          </w:p>
          <w:p>
            <w:pPr>
              <w:pStyle w:val="0"/>
              <w:jc w:val="center"/>
              <w:rPr>
                <w:rFonts w:hint="default" w:ascii="ＭＳ 明朝" w:hAnsi="ＭＳ 明朝" w:eastAsia="ＭＳ 明朝"/>
              </w:rPr>
            </w:pPr>
          </w:p>
        </w:tc>
      </w:tr>
    </w:tbl>
    <w:p>
      <w:pPr>
        <w:pStyle w:val="0"/>
        <w:ind w:left="420" w:hanging="420" w:hangingChars="200"/>
        <w:jc w:val="center"/>
        <w:rPr>
          <w:rFonts w:hint="default" w:ascii="ＭＳ 明朝" w:hAnsi="ＭＳ 明朝" w:eastAsia="ＭＳ 明朝"/>
        </w:rPr>
      </w:pPr>
    </w:p>
    <w:p>
      <w:pPr>
        <w:pStyle w:val="0"/>
        <w:ind w:left="420" w:hanging="420" w:hangingChars="200"/>
        <w:jc w:val="center"/>
        <w:rPr>
          <w:rFonts w:hint="default" w:ascii="ＭＳ 明朝" w:hAnsi="ＭＳ 明朝" w:eastAsia="ＭＳ 明朝"/>
        </w:rPr>
      </w:pPr>
    </w:p>
    <w:p>
      <w:pPr>
        <w:pStyle w:val="0"/>
        <w:ind w:left="640" w:hanging="640" w:hangingChars="200"/>
        <w:jc w:val="left"/>
        <w:rPr>
          <w:rFonts w:hint="default" w:ascii="ＭＳ 明朝" w:hAnsi="ＭＳ 明朝" w:eastAsia="ＭＳ 明朝"/>
          <w:u w:val="single" w:color="auto"/>
        </w:rPr>
      </w:pPr>
      <w:r>
        <w:rPr>
          <w:rFonts w:hint="eastAsia" w:ascii="ＭＳ 明朝" w:hAnsi="ＭＳ 明朝" w:eastAsia="ＭＳ 明朝"/>
          <w:sz w:val="32"/>
        </w:rPr>
        <w:t>　　　　　　選挙運動用ポスター作成契約書</w:t>
      </w:r>
    </w:p>
    <w:p>
      <w:pPr>
        <w:pStyle w:val="0"/>
        <w:ind w:left="105" w:leftChars="50" w:right="105" w:rightChars="50"/>
        <w:rPr>
          <w:rFonts w:hint="default" w:ascii="ＭＳ 明朝" w:hAnsi="ＭＳ 明朝" w:eastAsia="ＭＳ 明朝"/>
          <w:u w:val="single" w:color="auto"/>
        </w:rPr>
      </w:pPr>
    </w:p>
    <w:p>
      <w:pPr>
        <w:pStyle w:val="0"/>
        <w:ind w:left="105" w:leftChars="50" w:right="105" w:rightChars="50"/>
        <w:rPr>
          <w:rFonts w:hint="default" w:ascii="ＭＳ 明朝" w:hAnsi="ＭＳ 明朝" w:eastAsia="ＭＳ 明朝"/>
          <w:u w:val="single" w:color="auto"/>
        </w:rPr>
      </w:pPr>
    </w:p>
    <w:p>
      <w:pPr>
        <w:pStyle w:val="0"/>
        <w:ind w:left="105" w:leftChars="50" w:right="105" w:rightChars="50"/>
        <w:rPr>
          <w:rFonts w:hint="default" w:ascii="ＭＳ 明朝" w:hAnsi="ＭＳ 明朝" w:eastAsia="ＭＳ 明朝"/>
          <w:u w:val="single" w:color="auto"/>
        </w:rPr>
      </w:pPr>
    </w:p>
    <w:p>
      <w:pPr>
        <w:pStyle w:val="0"/>
        <w:ind w:left="105" w:leftChars="50" w:right="105" w:rightChars="50"/>
        <w:rPr>
          <w:rFonts w:hint="default" w:ascii="ＭＳ 明朝" w:hAnsi="ＭＳ 明朝" w:eastAsia="ＭＳ 明朝"/>
          <w:u w:val="single" w:color="auto"/>
        </w:rPr>
      </w:pPr>
    </w:p>
    <w:p>
      <w:pPr>
        <w:pStyle w:val="0"/>
        <w:ind w:left="105" w:leftChars="50" w:right="105" w:rightChars="50"/>
        <w:rPr>
          <w:rFonts w:hint="default" w:ascii="ＭＳ 明朝" w:hAnsi="ＭＳ 明朝" w:eastAsia="ＭＳ 明朝"/>
          <w:u w:val="single" w:color="auto"/>
        </w:rPr>
      </w:pPr>
    </w:p>
    <w:p>
      <w:pPr>
        <w:pStyle w:val="0"/>
        <w:spacing w:line="360" w:lineRule="auto"/>
        <w:ind w:left="105" w:leftChars="50" w:right="105" w:rightChars="50"/>
        <w:jc w:val="left"/>
        <w:rPr>
          <w:rFonts w:hint="default" w:ascii="ＭＳ 明朝" w:hAnsi="ＭＳ 明朝" w:eastAsia="ＭＳ 明朝"/>
        </w:rPr>
      </w:pPr>
      <w:r>
        <w:rPr>
          <w:rFonts w:hint="eastAsia" w:ascii="ＭＳ 明朝" w:hAnsi="ＭＳ 明朝" w:eastAsia="ＭＳ 明朝"/>
        </w:rPr>
        <w:t>　根室市議会議員選挙候補者　　　　　　　　　　　　　　　　　（以下「甲」という。）と</w:t>
      </w:r>
    </w:p>
    <w:p>
      <w:pPr>
        <w:pStyle w:val="0"/>
        <w:spacing w:line="360" w:lineRule="auto"/>
        <w:ind w:left="105" w:leftChars="50" w:right="105" w:rightChars="50"/>
        <w:jc w:val="left"/>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（以下「乙」という。）は、印刷物の作成について次のとおり契約を締結する。</w:t>
      </w:r>
    </w:p>
    <w:p>
      <w:pPr>
        <w:pStyle w:val="0"/>
        <w:spacing w:line="360" w:lineRule="auto"/>
        <w:ind w:left="105" w:leftChars="50" w:right="105" w:rightChars="50"/>
        <w:jc w:val="left"/>
        <w:rPr>
          <w:rFonts w:hint="default" w:ascii="ＭＳ 明朝" w:hAnsi="ＭＳ 明朝" w:eastAsia="ＭＳ 明朝"/>
        </w:rPr>
      </w:pPr>
    </w:p>
    <w:p>
      <w:pPr>
        <w:pStyle w:val="0"/>
        <w:spacing w:line="360" w:lineRule="auto"/>
        <w:ind w:left="105" w:leftChars="50" w:right="105" w:rightChars="50"/>
        <w:jc w:val="left"/>
        <w:rPr>
          <w:rFonts w:hint="default" w:ascii="ＭＳ 明朝" w:hAnsi="ＭＳ 明朝" w:eastAsia="ＭＳ 明朝"/>
        </w:rPr>
      </w:pPr>
      <w:r>
        <w:rPr>
          <w:rFonts w:hint="eastAsia" w:ascii="ＭＳ 明朝" w:hAnsi="ＭＳ 明朝" w:eastAsia="ＭＳ 明朝"/>
        </w:rPr>
        <w:t>１　</w:t>
      </w:r>
      <w:r>
        <w:rPr>
          <w:rFonts w:hint="eastAsia" w:ascii="ＭＳ 明朝" w:hAnsi="ＭＳ 明朝" w:eastAsia="ＭＳ 明朝"/>
          <w:spacing w:val="420"/>
          <w:kern w:val="0"/>
          <w:fitText w:val="1260" w:id="1"/>
        </w:rPr>
        <w:t>品</w:t>
      </w:r>
      <w:r>
        <w:rPr>
          <w:rFonts w:hint="eastAsia" w:ascii="ＭＳ 明朝" w:hAnsi="ＭＳ 明朝" w:eastAsia="ＭＳ 明朝"/>
          <w:kern w:val="0"/>
          <w:fitText w:val="1260" w:id="1"/>
        </w:rPr>
        <w:t>名</w:t>
      </w:r>
      <w:r>
        <w:rPr>
          <w:rFonts w:hint="eastAsia" w:ascii="ＭＳ 明朝" w:hAnsi="ＭＳ 明朝" w:eastAsia="ＭＳ 明朝"/>
        </w:rPr>
        <w:t>　　公職選挙法（昭和</w:t>
      </w:r>
      <w:r>
        <w:rPr>
          <w:rFonts w:hint="eastAsia" w:ascii="ＭＳ 明朝" w:hAnsi="ＭＳ 明朝" w:eastAsia="ＭＳ 明朝"/>
        </w:rPr>
        <w:t>2</w:t>
      </w:r>
      <w:r>
        <w:rPr>
          <w:rFonts w:hint="default" w:ascii="ＭＳ 明朝" w:hAnsi="ＭＳ 明朝" w:eastAsia="ＭＳ 明朝"/>
        </w:rPr>
        <w:t>5</w:t>
      </w:r>
      <w:r>
        <w:rPr>
          <w:rFonts w:hint="eastAsia" w:ascii="ＭＳ 明朝" w:hAnsi="ＭＳ 明朝" w:eastAsia="ＭＳ 明朝"/>
        </w:rPr>
        <w:t>年法律第</w:t>
      </w:r>
      <w:r>
        <w:rPr>
          <w:rFonts w:hint="eastAsia" w:ascii="ＭＳ 明朝" w:hAnsi="ＭＳ 明朝" w:eastAsia="ＭＳ 明朝"/>
        </w:rPr>
        <w:t>1</w:t>
      </w:r>
      <w:r>
        <w:rPr>
          <w:rFonts w:hint="default" w:ascii="ＭＳ 明朝" w:hAnsi="ＭＳ 明朝" w:eastAsia="ＭＳ 明朝"/>
        </w:rPr>
        <w:t>00</w:t>
      </w:r>
      <w:r>
        <w:rPr>
          <w:rFonts w:hint="eastAsia" w:ascii="ＭＳ 明朝" w:hAnsi="ＭＳ 明朝" w:eastAsia="ＭＳ 明朝"/>
        </w:rPr>
        <w:t>号）第</w:t>
      </w:r>
      <w:r>
        <w:rPr>
          <w:rFonts w:hint="eastAsia" w:ascii="ＭＳ 明朝" w:hAnsi="ＭＳ 明朝" w:eastAsia="ＭＳ 明朝"/>
        </w:rPr>
        <w:t>1</w:t>
      </w:r>
      <w:r>
        <w:rPr>
          <w:rFonts w:hint="default" w:ascii="ＭＳ 明朝" w:hAnsi="ＭＳ 明朝" w:eastAsia="ＭＳ 明朝"/>
        </w:rPr>
        <w:t>43</w:t>
      </w:r>
      <w:r>
        <w:rPr>
          <w:rFonts w:hint="eastAsia" w:ascii="ＭＳ 明朝" w:hAnsi="ＭＳ 明朝" w:eastAsia="ＭＳ 明朝"/>
        </w:rPr>
        <w:t>条に規定するポスター</w:t>
      </w:r>
    </w:p>
    <w:p>
      <w:pPr>
        <w:pStyle w:val="0"/>
        <w:spacing w:line="360" w:lineRule="auto"/>
        <w:ind w:left="105" w:leftChars="50" w:right="105" w:rightChars="50"/>
        <w:jc w:val="left"/>
        <w:rPr>
          <w:rFonts w:hint="default" w:ascii="ＭＳ 明朝" w:hAnsi="ＭＳ 明朝" w:eastAsia="ＭＳ 明朝"/>
        </w:rPr>
      </w:pPr>
      <w:r>
        <w:rPr>
          <w:rFonts w:hint="eastAsia" w:ascii="ＭＳ 明朝" w:hAnsi="ＭＳ 明朝" w:eastAsia="ＭＳ 明朝"/>
        </w:rPr>
        <w:t>２　</w:t>
      </w:r>
      <w:r>
        <w:rPr>
          <w:rFonts w:hint="eastAsia" w:ascii="ＭＳ 明朝" w:hAnsi="ＭＳ 明朝" w:eastAsia="ＭＳ 明朝"/>
          <w:spacing w:val="420"/>
          <w:kern w:val="0"/>
          <w:fitText w:val="1260" w:id="2"/>
        </w:rPr>
        <w:t>数</w:t>
      </w:r>
      <w:r>
        <w:rPr>
          <w:rFonts w:hint="eastAsia" w:ascii="ＭＳ 明朝" w:hAnsi="ＭＳ 明朝" w:eastAsia="ＭＳ 明朝"/>
          <w:kern w:val="0"/>
          <w:fitText w:val="1260" w:id="2"/>
        </w:rPr>
        <w:t>量</w:t>
      </w:r>
      <w:r>
        <w:rPr>
          <w:rFonts w:hint="eastAsia" w:ascii="ＭＳ 明朝" w:hAnsi="ＭＳ 明朝" w:eastAsia="ＭＳ 明朝"/>
          <w:kern w:val="0"/>
        </w:rPr>
        <w:t>　　　　　　　　　　　　枚</w:t>
      </w:r>
    </w:p>
    <w:p>
      <w:pPr>
        <w:pStyle w:val="0"/>
        <w:spacing w:line="360" w:lineRule="auto"/>
        <w:ind w:left="105" w:leftChars="50" w:right="105" w:rightChars="50"/>
        <w:jc w:val="left"/>
        <w:rPr>
          <w:rFonts w:hint="default" w:ascii="ＭＳ 明朝" w:hAnsi="ＭＳ 明朝" w:eastAsia="ＭＳ 明朝"/>
        </w:rPr>
      </w:pPr>
      <w:r>
        <w:rPr>
          <w:rFonts w:hint="eastAsia" w:ascii="ＭＳ 明朝" w:hAnsi="ＭＳ 明朝" w:eastAsia="ＭＳ 明朝"/>
        </w:rPr>
        <w:t>３　</w:t>
      </w:r>
      <w:r>
        <w:rPr>
          <w:rFonts w:hint="eastAsia" w:ascii="ＭＳ 明朝" w:hAnsi="ＭＳ 明朝" w:eastAsia="ＭＳ 明朝"/>
          <w:spacing w:val="70"/>
          <w:kern w:val="0"/>
          <w:fitText w:val="1260" w:id="3"/>
        </w:rPr>
        <w:t>契約金</w:t>
      </w:r>
      <w:r>
        <w:rPr>
          <w:rFonts w:hint="eastAsia" w:ascii="ＭＳ 明朝" w:hAnsi="ＭＳ 明朝" w:eastAsia="ＭＳ 明朝"/>
          <w:kern w:val="0"/>
          <w:fitText w:val="1260" w:id="3"/>
        </w:rPr>
        <w:t>額</w:t>
      </w:r>
      <w:r>
        <w:rPr>
          <w:rFonts w:hint="eastAsia" w:ascii="ＭＳ 明朝" w:hAnsi="ＭＳ 明朝" w:eastAsia="ＭＳ 明朝"/>
        </w:rPr>
        <w:t>　　金　　　　　　　　　　　　　円（単価　　　　　　　円　　　　銭）</w:t>
      </w:r>
    </w:p>
    <w:p>
      <w:pPr>
        <w:pStyle w:val="0"/>
        <w:spacing w:line="360" w:lineRule="auto"/>
        <w:ind w:left="315" w:leftChars="50" w:right="105" w:rightChars="50" w:hanging="210" w:hangingChars="100"/>
        <w:jc w:val="left"/>
        <w:rPr>
          <w:rFonts w:hint="default" w:ascii="ＭＳ 明朝" w:hAnsi="ＭＳ 明朝" w:eastAsia="ＭＳ 明朝"/>
        </w:rPr>
      </w:pPr>
      <w:r>
        <w:rPr>
          <w:rFonts w:hint="eastAsia" w:ascii="ＭＳ 明朝" w:hAnsi="ＭＳ 明朝" w:eastAsia="ＭＳ 明朝"/>
        </w:rPr>
        <w:t>　　うち取引に係る消費税額及び地方消費税の額　金　　　　　　　円</w:t>
      </w:r>
    </w:p>
    <w:p>
      <w:pPr>
        <w:pStyle w:val="0"/>
        <w:spacing w:line="360" w:lineRule="auto"/>
        <w:ind w:left="105" w:leftChars="50" w:right="105" w:rightChars="50"/>
        <w:jc w:val="left"/>
        <w:rPr>
          <w:rFonts w:hint="default" w:ascii="ＭＳ 明朝" w:hAnsi="ＭＳ 明朝" w:eastAsia="ＭＳ 明朝"/>
        </w:rPr>
      </w:pPr>
      <w:r>
        <w:rPr>
          <w:rFonts w:hint="eastAsia" w:ascii="ＭＳ 明朝" w:hAnsi="ＭＳ 明朝" w:eastAsia="ＭＳ 明朝"/>
        </w:rPr>
        <w:t>４　</w:t>
      </w:r>
      <w:r>
        <w:rPr>
          <w:rFonts w:hint="eastAsia" w:ascii="ＭＳ 明朝" w:hAnsi="ＭＳ 明朝" w:eastAsia="ＭＳ 明朝"/>
          <w:spacing w:val="70"/>
          <w:kern w:val="0"/>
          <w:fitText w:val="1260" w:id="4"/>
        </w:rPr>
        <w:t>納入期</w:t>
      </w:r>
      <w:r>
        <w:rPr>
          <w:rFonts w:hint="eastAsia" w:ascii="ＭＳ 明朝" w:hAnsi="ＭＳ 明朝" w:eastAsia="ＭＳ 明朝"/>
          <w:kern w:val="0"/>
          <w:fitText w:val="1260" w:id="4"/>
        </w:rPr>
        <w:t>限</w:t>
      </w:r>
      <w:r>
        <w:rPr>
          <w:rFonts w:hint="eastAsia" w:ascii="ＭＳ 明朝" w:hAnsi="ＭＳ 明朝" w:eastAsia="ＭＳ 明朝"/>
          <w:kern w:val="0"/>
        </w:rPr>
        <w:t>　　令和　年　　月　　日</w:t>
      </w:r>
    </w:p>
    <w:p>
      <w:pPr>
        <w:pStyle w:val="0"/>
        <w:spacing w:line="360" w:lineRule="auto"/>
        <w:ind w:left="105" w:leftChars="50" w:right="105" w:rightChars="50"/>
        <w:jc w:val="left"/>
        <w:rPr>
          <w:rFonts w:hint="default" w:ascii="ＭＳ 明朝" w:hAnsi="ＭＳ 明朝" w:eastAsia="ＭＳ 明朝"/>
        </w:rPr>
      </w:pPr>
      <w:r>
        <w:rPr>
          <w:rFonts w:hint="eastAsia" w:ascii="ＭＳ 明朝" w:hAnsi="ＭＳ 明朝" w:eastAsia="ＭＳ 明朝"/>
        </w:rPr>
        <w:t>５　</w:t>
      </w:r>
      <w:r>
        <w:rPr>
          <w:rFonts w:hint="eastAsia" w:ascii="ＭＳ 明朝" w:hAnsi="ＭＳ 明朝" w:eastAsia="ＭＳ 明朝"/>
          <w:kern w:val="0"/>
          <w:fitText w:val="1260" w:id="5"/>
        </w:rPr>
        <w:t>請求及び支払</w:t>
      </w:r>
    </w:p>
    <w:p>
      <w:pPr>
        <w:pStyle w:val="0"/>
        <w:spacing w:line="360" w:lineRule="auto"/>
        <w:ind w:left="315" w:leftChars="50" w:right="105" w:rightChars="50" w:hanging="210" w:hangingChars="100"/>
        <w:jc w:val="left"/>
        <w:rPr>
          <w:rFonts w:hint="default" w:ascii="ＭＳ 明朝" w:hAnsi="ＭＳ 明朝" w:eastAsia="ＭＳ 明朝"/>
        </w:rPr>
      </w:pPr>
      <w:r>
        <w:rPr>
          <w:rFonts w:hint="eastAsia" w:ascii="ＭＳ 明朝" w:hAnsi="ＭＳ 明朝" w:eastAsia="ＭＳ 明朝"/>
        </w:rPr>
        <w:t>　　この契約書に基づく契約金額については、乙は、根室市議会議員及び根室市長の選挙における選挙運動の公費負担に関する条例（平成８年根室市条例２６号）に基づき根室市に対し請求するものとし、甲はこれを必要な手続きを遅滞なく行わなければならない。</w:t>
      </w:r>
    </w:p>
    <w:p>
      <w:pPr>
        <w:pStyle w:val="0"/>
        <w:spacing w:line="360" w:lineRule="auto"/>
        <w:ind w:left="315" w:leftChars="50" w:right="105" w:rightChars="50" w:hanging="210" w:hangingChars="100"/>
        <w:jc w:val="left"/>
        <w:rPr>
          <w:rFonts w:hint="default" w:ascii="ＭＳ 明朝" w:hAnsi="ＭＳ 明朝" w:eastAsia="ＭＳ 明朝"/>
        </w:rPr>
      </w:pPr>
      <w:r>
        <w:rPr>
          <w:rFonts w:hint="eastAsia" w:ascii="ＭＳ 明朝" w:hAnsi="ＭＳ 明朝" w:eastAsia="ＭＳ 明朝"/>
        </w:rPr>
        <w:t>　　なお、根室市に請求する金額が契約金額に満たないときは、甲は乙に対し、不足額を速やかに支払うものとする。</w:t>
      </w:r>
    </w:p>
    <w:p>
      <w:pPr>
        <w:pStyle w:val="0"/>
        <w:spacing w:line="360" w:lineRule="auto"/>
        <w:ind w:left="315" w:leftChars="50" w:right="105" w:rightChars="50" w:hanging="210" w:hangingChars="100"/>
        <w:jc w:val="left"/>
        <w:rPr>
          <w:rFonts w:hint="default" w:ascii="ＭＳ 明朝" w:hAnsi="ＭＳ 明朝" w:eastAsia="ＭＳ 明朝"/>
        </w:rPr>
      </w:pPr>
      <w:r>
        <w:rPr>
          <w:rFonts w:hint="eastAsia" w:ascii="ＭＳ 明朝" w:hAnsi="ＭＳ 明朝" w:eastAsia="ＭＳ 明朝"/>
        </w:rPr>
        <w:t>　　ただし、甲が公職選挙法第９３条（供託物の没収）の規定に該当した場合は、乙は根室市には請求できない。</w:t>
      </w:r>
    </w:p>
    <w:p>
      <w:pPr>
        <w:pStyle w:val="0"/>
        <w:spacing w:line="360"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６．</w:t>
      </w:r>
      <w:r>
        <w:rPr>
          <w:rFonts w:hint="eastAsia" w:ascii="ＭＳ 明朝" w:hAnsi="ＭＳ 明朝" w:eastAsia="ＭＳ 明朝"/>
          <w:spacing w:val="262"/>
          <w:kern w:val="0"/>
          <w:fitText w:val="1680" w:id="6"/>
        </w:rPr>
        <w:t>その</w:t>
      </w:r>
      <w:r>
        <w:rPr>
          <w:rFonts w:hint="eastAsia" w:ascii="ＭＳ 明朝" w:hAnsi="ＭＳ 明朝" w:eastAsia="ＭＳ 明朝"/>
          <w:spacing w:val="1"/>
          <w:kern w:val="0"/>
          <w:fitText w:val="1680" w:id="6"/>
        </w:rPr>
        <w:t>他</w:t>
      </w:r>
    </w:p>
    <w:p>
      <w:pPr>
        <w:pStyle w:val="0"/>
        <w:spacing w:line="360" w:lineRule="auto"/>
        <w:ind w:left="425" w:leftChars="50" w:right="105" w:rightChars="50" w:hanging="320" w:hangingChars="200"/>
        <w:jc w:val="left"/>
        <w:rPr>
          <w:rFonts w:hint="default" w:ascii="ＭＳ 明朝" w:hAnsi="ＭＳ 明朝" w:eastAsia="ＭＳ 明朝"/>
          <w:sz w:val="16"/>
        </w:rPr>
      </w:pPr>
    </w:p>
    <w:p>
      <w:pPr>
        <w:pStyle w:val="0"/>
        <w:spacing w:line="360"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　　令和</w:t>
      </w:r>
      <w:bookmarkStart w:id="0" w:name="_GoBack"/>
      <w:bookmarkEnd w:id="0"/>
      <w:r>
        <w:rPr>
          <w:rFonts w:hint="eastAsia" w:ascii="ＭＳ 明朝" w:hAnsi="ＭＳ 明朝" w:eastAsia="ＭＳ 明朝"/>
        </w:rPr>
        <w:t>　　年　　月　　日</w:t>
      </w:r>
    </w:p>
    <w:p>
      <w:pPr>
        <w:pStyle w:val="0"/>
        <w:spacing w:line="360" w:lineRule="auto"/>
        <w:ind w:left="425" w:leftChars="50" w:right="105" w:rightChars="50" w:hanging="320" w:hangingChars="200"/>
        <w:jc w:val="left"/>
        <w:rPr>
          <w:rFonts w:hint="default" w:ascii="ＭＳ 明朝" w:hAnsi="ＭＳ 明朝" w:eastAsia="ＭＳ 明朝"/>
          <w:sz w:val="16"/>
        </w:rPr>
      </w:pPr>
    </w:p>
    <w:p>
      <w:pPr>
        <w:pStyle w:val="0"/>
        <w:spacing w:line="360"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　　　　　　　　　　　　根室市議会議員選挙候補者</w:t>
      </w:r>
    </w:p>
    <w:p>
      <w:pPr>
        <w:pStyle w:val="0"/>
        <w:spacing w:line="360"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　　　　　　　　　　　　　　　甲　　住　所</w:t>
      </w:r>
    </w:p>
    <w:p>
      <w:pPr>
        <w:pStyle w:val="0"/>
        <w:spacing w:line="360"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　　　　　　　　　　　　　　　　　　氏　名　　　　　　　　　　　　　　　　　　　印</w:t>
      </w:r>
    </w:p>
    <w:p>
      <w:pPr>
        <w:pStyle w:val="0"/>
        <w:spacing w:line="360"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　　　　　　　　　　　　　　　　</w:t>
      </w:r>
    </w:p>
    <w:p>
      <w:pPr>
        <w:pStyle w:val="0"/>
        <w:spacing w:line="360" w:lineRule="auto"/>
        <w:ind w:left="105" w:leftChars="50" w:right="105" w:rightChars="50" w:firstLine="2940" w:firstLineChars="1400"/>
        <w:jc w:val="left"/>
        <w:rPr>
          <w:rFonts w:hint="default" w:ascii="ＭＳ 明朝" w:hAnsi="ＭＳ 明朝" w:eastAsia="ＭＳ 明朝"/>
        </w:rPr>
      </w:pPr>
      <w:r>
        <w:rPr>
          <w:rFonts w:hint="eastAsia" w:ascii="ＭＳ 明朝" w:hAnsi="ＭＳ 明朝" w:eastAsia="ＭＳ 明朝"/>
        </w:rPr>
        <w:t>　乙　　住　所</w:t>
      </w:r>
    </w:p>
    <w:p>
      <w:pPr>
        <w:pStyle w:val="0"/>
        <w:spacing w:line="360" w:lineRule="auto"/>
        <w:ind w:left="525" w:leftChars="50" w:right="105" w:rightChars="50" w:hanging="420" w:hangingChars="200"/>
        <w:jc w:val="left"/>
        <w:rPr>
          <w:rFonts w:hint="default"/>
        </w:rPr>
      </w:pPr>
      <w:r>
        <w:rPr>
          <w:rFonts w:hint="eastAsia" w:ascii="ＭＳ 明朝" w:hAnsi="ＭＳ 明朝" w:eastAsia="ＭＳ 明朝"/>
        </w:rPr>
        <w:t>　　　　　　　　　　　　　　　　　　氏　名　　　　　　　　　　　　　　　　　　　印</w:t>
      </w:r>
    </w:p>
    <w:sectPr>
      <w:pgSz w:w="11906" w:h="16838"/>
      <w:pgMar w:top="1134" w:right="1418" w:bottom="567" w:left="1418" w:header="851" w:footer="992" w:gutter="0"/>
      <w:cols w:space="720"/>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paragraph" w:styleId="2">
    <w:name w:val="heading 2"/>
    <w:basedOn w:val="0"/>
    <w:next w:val="0"/>
    <w:link w:val="24"/>
    <w:uiPriority w:val="0"/>
    <w:qFormat/>
    <w:pPr>
      <w:keepNext w:val="1"/>
      <w:outlineLvl w:val="1"/>
    </w:pPr>
    <w:rPr>
      <w:rFonts w:asciiTheme="majorHAnsi" w:hAnsiTheme="majorHAnsi" w:eastAsiaTheme="majorEastAsia"/>
    </w:rPr>
  </w:style>
  <w:style w:type="paragraph" w:styleId="3">
    <w:name w:val="heading 3"/>
    <w:basedOn w:val="0"/>
    <w:next w:val="0"/>
    <w:link w:val="25"/>
    <w:uiPriority w:val="0"/>
    <w:qFormat/>
    <w:pPr>
      <w:keepNext w:val="1"/>
      <w:ind w:left="400" w:leftChars="400"/>
      <w:outlineLvl w:val="2"/>
    </w:pPr>
    <w:rPr>
      <w:rFonts w:asciiTheme="majorHAnsi" w:hAnsiTheme="majorHAnsi" w:eastAsiaTheme="majorEastAsia"/>
    </w:rPr>
  </w:style>
  <w:style w:type="paragraph" w:styleId="4">
    <w:name w:val="heading 4"/>
    <w:basedOn w:val="0"/>
    <w:next w:val="0"/>
    <w:link w:val="26"/>
    <w:uiPriority w:val="0"/>
    <w:qFormat/>
    <w:pPr>
      <w:keepNext w:val="1"/>
      <w:ind w:left="400" w:leftChars="400"/>
      <w:outlineLvl w:val="3"/>
    </w:pPr>
    <w:rPr>
      <w:b w:val="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Date"/>
    <w:basedOn w:val="0"/>
    <w:next w:val="0"/>
    <w:link w:val="21"/>
    <w:uiPriority w:val="0"/>
  </w:style>
  <w:style w:type="character" w:styleId="21" w:customStyle="1">
    <w:name w:val="日付 (文字)"/>
    <w:basedOn w:val="10"/>
    <w:next w:val="21"/>
    <w:link w:val="20"/>
    <w:uiPriority w:val="0"/>
  </w:style>
  <w:style w:type="paragraph" w:styleId="22">
    <w:name w:val="No Spacing"/>
    <w:next w:val="22"/>
    <w:link w:val="0"/>
    <w:uiPriority w:val="0"/>
    <w:qFormat/>
    <w:pPr>
      <w:widowControl w:val="0"/>
      <w:jc w:val="both"/>
    </w:pPr>
    <w:rPr/>
  </w:style>
  <w:style w:type="character" w:styleId="23" w:customStyle="1">
    <w:name w:val="見出し 1 (文字)"/>
    <w:basedOn w:val="10"/>
    <w:next w:val="23"/>
    <w:link w:val="1"/>
    <w:uiPriority w:val="0"/>
    <w:rPr>
      <w:rFonts w:asciiTheme="majorHAnsi" w:hAnsiTheme="majorHAnsi" w:eastAsiaTheme="majorEastAsia"/>
      <w:sz w:val="24"/>
    </w:rPr>
  </w:style>
  <w:style w:type="character" w:styleId="24" w:customStyle="1">
    <w:name w:val="見出し 2 (文字)"/>
    <w:basedOn w:val="10"/>
    <w:next w:val="24"/>
    <w:link w:val="2"/>
    <w:uiPriority w:val="0"/>
    <w:rPr>
      <w:rFonts w:asciiTheme="majorHAnsi" w:hAnsiTheme="majorHAnsi" w:eastAsiaTheme="majorEastAsia"/>
    </w:rPr>
  </w:style>
  <w:style w:type="character" w:styleId="25" w:customStyle="1">
    <w:name w:val="見出し 3 (文字)"/>
    <w:basedOn w:val="10"/>
    <w:next w:val="25"/>
    <w:link w:val="3"/>
    <w:uiPriority w:val="0"/>
    <w:rPr>
      <w:rFonts w:asciiTheme="majorHAnsi" w:hAnsiTheme="majorHAnsi" w:eastAsiaTheme="majorEastAsia"/>
    </w:rPr>
  </w:style>
  <w:style w:type="character" w:styleId="26" w:customStyle="1">
    <w:name w:val="見出し 4 (文字)"/>
    <w:basedOn w:val="10"/>
    <w:next w:val="26"/>
    <w:link w:val="4"/>
    <w:uiPriority w:val="0"/>
    <w:rPr>
      <w:b w:val="1"/>
    </w:rPr>
  </w:style>
  <w:style w:type="paragraph" w:styleId="27">
    <w:name w:val="header"/>
    <w:basedOn w:val="0"/>
    <w:next w:val="27"/>
    <w:link w:val="28"/>
    <w:uiPriority w:val="0"/>
    <w:pPr>
      <w:tabs>
        <w:tab w:val="center" w:leader="none" w:pos="4252"/>
        <w:tab w:val="right" w:leader="none" w:pos="8504"/>
      </w:tabs>
      <w:snapToGrid w:val="0"/>
    </w:pPr>
  </w:style>
  <w:style w:type="character" w:styleId="28" w:customStyle="1">
    <w:name w:val="ヘッダー (文字)"/>
    <w:basedOn w:val="10"/>
    <w:next w:val="28"/>
    <w:link w:val="27"/>
    <w:uiPriority w:val="0"/>
  </w:style>
  <w:style w:type="paragraph" w:styleId="29">
    <w:name w:val="footer"/>
    <w:basedOn w:val="0"/>
    <w:next w:val="29"/>
    <w:link w:val="30"/>
    <w:uiPriority w:val="0"/>
    <w:pPr>
      <w:tabs>
        <w:tab w:val="center" w:leader="none" w:pos="4252"/>
        <w:tab w:val="right" w:leader="none" w:pos="8504"/>
      </w:tabs>
      <w:snapToGrid w:val="0"/>
    </w:pPr>
  </w:style>
  <w:style w:type="character" w:styleId="30" w:customStyle="1">
    <w:name w:val="フッター (文字)"/>
    <w:basedOn w:val="10"/>
    <w:next w:val="30"/>
    <w:link w:val="29"/>
    <w:uiPriority w:val="0"/>
  </w:style>
  <w:style w:type="paragraph" w:styleId="31">
    <w:name w:val="Balloon Text"/>
    <w:basedOn w:val="0"/>
    <w:next w:val="31"/>
    <w:link w:val="32"/>
    <w:uiPriority w:val="0"/>
    <w:semiHidden/>
    <w:rPr>
      <w:rFonts w:asciiTheme="majorHAnsi" w:hAnsiTheme="majorHAnsi" w:eastAsiaTheme="majorEastAsia"/>
      <w:sz w:val="18"/>
    </w:rPr>
  </w:style>
  <w:style w:type="character" w:styleId="32" w:customStyle="1">
    <w:name w:val="吹き出し (文字)"/>
    <w:basedOn w:val="10"/>
    <w:next w:val="32"/>
    <w:link w:val="31"/>
    <w:uiPriority w:val="0"/>
    <w:rPr>
      <w:rFonts w:asciiTheme="majorHAnsi" w:hAnsiTheme="majorHAnsi" w:eastAsiaTheme="majorEastAsia"/>
      <w:sz w:val="18"/>
    </w:rPr>
  </w:style>
  <w:style w:type="character" w:styleId="33">
    <w:name w:val="footnote reference"/>
    <w:basedOn w:val="10"/>
    <w:next w:val="33"/>
    <w:link w:val="0"/>
    <w:uiPriority w:val="0"/>
    <w:semiHidden/>
    <w:rPr>
      <w:vertAlign w:val="superscript"/>
    </w:rPr>
  </w:style>
  <w:style w:type="character" w:styleId="34">
    <w:name w:val="endnote reference"/>
    <w:basedOn w:val="10"/>
    <w:next w:val="34"/>
    <w:link w:val="0"/>
    <w:uiPriority w:val="0"/>
    <w:semiHidden/>
    <w:rPr>
      <w:vertAlign w:val="superscript"/>
    </w:rPr>
  </w:style>
  <w:style w:type="table" w:styleId="35">
    <w:name w:val="Table Grid"/>
    <w:basedOn w:val="11"/>
    <w:next w:val="3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124</TotalTime>
  <Pages>1</Pages>
  <Words>3</Words>
  <Characters>421</Characters>
  <Application>JUST Note</Application>
  <Lines>40</Lines>
  <Paragraphs>22</Paragraphs>
  <CharactersWithSpaces>668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2018-01-23T04:15:00Z</cp:lastPrinted>
  <dcterms:created xsi:type="dcterms:W3CDTF">2017-07-23T04:24:00Z</dcterms:created>
  <dcterms:modified xsi:type="dcterms:W3CDTF">2021-01-28T01:01:40Z</dcterms:modified>
  <cp:revision>23</cp:revision>
</cp:coreProperties>
</file>