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企画提案申込書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根室市長　石　垣　雅　敏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6231" w:type="dxa"/>
        <w:tblInd w:w="22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4074"/>
        <w:gridCol w:w="456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gridSpan w:val="2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1701" w:type="dxa"/>
            <w:vAlign w:val="center"/>
          </w:tcPr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074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456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40"/>
        <w:rPr>
          <w:rFonts w:hint="default"/>
        </w:rPr>
      </w:pPr>
      <w:r>
        <w:rPr>
          <w:rFonts w:hint="eastAsia"/>
        </w:rPr>
        <w:t>下記業務について、別添のとおり企画書を提出します。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業務の名称</w:t>
      </w:r>
    </w:p>
    <w:p>
      <w:pPr>
        <w:pStyle w:val="0"/>
        <w:rPr>
          <w:rFonts w:hint="default"/>
        </w:rPr>
      </w:pPr>
      <w:r>
        <w:rPr>
          <w:rFonts w:hint="eastAsia"/>
        </w:rPr>
        <w:t>　　令和７年度花咲線利用促進ＰＲ</w:t>
      </w:r>
      <w:bookmarkStart w:id="0" w:name="_GoBack"/>
      <w:bookmarkEnd w:id="0"/>
      <w:r>
        <w:rPr>
          <w:rFonts w:hint="eastAsia"/>
        </w:rPr>
        <w:t>業務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添付資料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（１）企画提案書　（様式自由：正本１部、副本８部）</w:t>
      </w:r>
    </w:p>
    <w:p>
      <w:pPr>
        <w:pStyle w:val="0"/>
        <w:rPr>
          <w:rFonts w:hint="default"/>
        </w:rPr>
      </w:pPr>
      <w:r>
        <w:rPr>
          <w:rFonts w:hint="eastAsia"/>
        </w:rPr>
        <w:t>（２）積算書　　　（様式自由：正本１部、副本８部）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  <w:pPrDefault>
      <w:pPr>
        <w:spacing w:line="36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27</Words>
  <Characters>158</Characters>
  <Application>JUST Note</Application>
  <Lines>1</Lines>
  <Paragraphs>1</Paragraphs>
  <CharactersWithSpaces>184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塩原</dc:creator>
  <cp:lastModifiedBy>seisaku-k2</cp:lastModifiedBy>
  <cp:lastPrinted>2025-04-08T14:13:50Z</cp:lastPrinted>
  <dcterms:created xsi:type="dcterms:W3CDTF">2017-07-06T05:34:00Z</dcterms:created>
  <dcterms:modified xsi:type="dcterms:W3CDTF">2025-04-02T12:27:10Z</dcterms:modified>
  <cp:revision>2</cp:revision>
</cp:coreProperties>
</file>