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both"/>
        <w:rPr>
          <w:rFonts w:hint="default"/>
          <w:b w:val="1"/>
        </w:rPr>
      </w:pPr>
      <w:r>
        <w:rPr>
          <w:rFonts w:hint="eastAsia" w:ascii="Century" w:hAnsi="Century" w:eastAsia="ＭＳ 明朝"/>
          <w:kern w:val="2"/>
          <w:sz w:val="21"/>
        </w:rPr>
        <w:t>別記第１号様式別紙</w:t>
      </w:r>
    </w:p>
    <w:p>
      <w:pPr>
        <w:pStyle w:val="0"/>
        <w:jc w:val="center"/>
        <w:rPr>
          <w:rFonts w:hint="default"/>
          <w:color w:val="000000"/>
          <w:u w:val="none" w:color="FF0000"/>
        </w:rPr>
      </w:pPr>
      <w:bookmarkStart w:id="0" w:name="_GoBack"/>
      <w:bookmarkEnd w:id="0"/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設　備　取　得　等　計　画　書</w:t>
      </w:r>
    </w:p>
    <w:p>
      <w:pPr>
        <w:pStyle w:val="0"/>
        <w:jc w:val="center"/>
        <w:rPr>
          <w:rFonts w:hint="default"/>
          <w:color w:val="000000"/>
          <w:u w:val="none" w:color="FF0000"/>
        </w:rPr>
      </w:pPr>
    </w:p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根室市過疎地域産業開発促進条例第４条第１項の適用を受ける固定資産</w:t>
      </w:r>
    </w:p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</w:p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（土地）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808"/>
        <w:gridCol w:w="1440"/>
        <w:gridCol w:w="2160"/>
        <w:gridCol w:w="1248"/>
        <w:gridCol w:w="1914"/>
      </w:tblGrid>
      <w:tr>
        <w:trPr/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地番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地目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地積（㎡）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spacing w:val="1"/>
                <w:w w:val="66"/>
                <w:u w:val="none" w:color="FF0000"/>
                <w:fitText w:val="1260" w:id="1"/>
              </w:rPr>
              <w:t>取得（予定）年月日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spacing w:val="0"/>
                <w:w w:val="72"/>
                <w:u w:val="none" w:color="FF0000"/>
                <w:fitText w:val="1680" w:id="2"/>
              </w:rPr>
              <w:t>取得（予定）価格（円</w:t>
            </w:r>
            <w:r>
              <w:rPr>
                <w:rFonts w:hint="eastAsia"/>
                <w:color w:val="000000"/>
                <w:spacing w:val="9"/>
                <w:w w:val="72"/>
                <w:u w:val="none" w:color="FF0000"/>
                <w:fitText w:val="1680" w:id="2"/>
              </w:rPr>
              <w:t>）</w:t>
            </w:r>
          </w:p>
        </w:tc>
      </w:tr>
      <w:tr>
        <w:trPr>
          <w:trHeight w:val="34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640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土　地　小　計（</w:t>
            </w:r>
            <w:r>
              <w:rPr>
                <w:rFonts w:hint="eastAsia"/>
                <w:color w:val="000000"/>
                <w:u w:val="none" w:color="FF0000"/>
              </w:rPr>
              <w:t>a)</w:t>
            </w:r>
          </w:p>
        </w:tc>
        <w:tc>
          <w:tcPr>
            <w:tcW w:w="31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円</w:t>
            </w:r>
          </w:p>
        </w:tc>
      </w:tr>
    </w:tbl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</w:p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（家屋）</w:t>
      </w:r>
    </w:p>
    <w:tbl>
      <w:tblPr>
        <w:tblStyle w:val="11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61"/>
        <w:gridCol w:w="920"/>
        <w:gridCol w:w="1256"/>
        <w:gridCol w:w="1972"/>
        <w:gridCol w:w="1265"/>
        <w:gridCol w:w="1897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所在地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w w:val="75"/>
                <w:u w:val="none" w:color="FF0000"/>
                <w:fitText w:val="630" w:id="3"/>
              </w:rPr>
              <w:t>家屋番号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spacing w:val="0"/>
                <w:w w:val="83"/>
                <w:u w:val="none" w:color="FF0000"/>
                <w:fitText w:val="1050" w:id="4"/>
              </w:rPr>
              <w:t>種類・構造</w:t>
            </w:r>
            <w:r>
              <w:rPr>
                <w:rFonts w:hint="eastAsia"/>
                <w:color w:val="000000"/>
                <w:spacing w:val="3"/>
                <w:w w:val="83"/>
                <w:u w:val="none" w:color="FF0000"/>
                <w:fitText w:val="1050" w:id="4"/>
              </w:rPr>
              <w:t>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建築床面積（㎡）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spacing w:val="1"/>
                <w:w w:val="66"/>
                <w:u w:val="none" w:color="FF0000"/>
                <w:fitText w:val="1260" w:id="5"/>
              </w:rPr>
              <w:t>取得（予定）年月日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spacing w:val="0"/>
                <w:w w:val="72"/>
                <w:u w:val="none" w:color="FF0000"/>
                <w:fitText w:val="1680" w:id="6"/>
              </w:rPr>
              <w:t>取得（予定）価格（円</w:t>
            </w:r>
            <w:r>
              <w:rPr>
                <w:rFonts w:hint="eastAsia"/>
                <w:color w:val="000000"/>
                <w:spacing w:val="9"/>
                <w:w w:val="72"/>
                <w:u w:val="none" w:color="FF0000"/>
                <w:fitText w:val="1680" w:id="6"/>
              </w:rPr>
              <w:t>）</w:t>
            </w:r>
          </w:p>
        </w:tc>
      </w:tr>
      <w:tr>
        <w:trPr>
          <w:trHeight w:val="34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64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家　屋　小　計（</w:t>
            </w:r>
            <w:r>
              <w:rPr>
                <w:rFonts w:hint="eastAsia"/>
                <w:color w:val="000000"/>
                <w:u w:val="none" w:color="FF0000"/>
              </w:rPr>
              <w:t>b</w:t>
            </w:r>
            <w:r>
              <w:rPr>
                <w:rFonts w:hint="eastAsia"/>
                <w:color w:val="000000"/>
                <w:u w:val="none" w:color="FF0000"/>
              </w:rPr>
              <w:t>）</w:t>
            </w:r>
          </w:p>
        </w:tc>
        <w:tc>
          <w:tcPr>
            <w:tcW w:w="31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円</w:t>
            </w:r>
          </w:p>
        </w:tc>
      </w:tr>
    </w:tbl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</w:p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  <w:r>
        <w:rPr>
          <w:rFonts w:hint="eastAsia"/>
          <w:color w:val="000000"/>
          <w:u w:val="none" w:color="FF0000"/>
        </w:rPr>
        <w:t>（償却資産）</w:t>
      </w:r>
    </w:p>
    <w:tbl>
      <w:tblPr>
        <w:tblStyle w:val="11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058"/>
        <w:gridCol w:w="2384"/>
        <w:gridCol w:w="805"/>
        <w:gridCol w:w="1169"/>
        <w:gridCol w:w="1279"/>
        <w:gridCol w:w="1876"/>
      </w:tblGrid>
      <w:tr>
        <w:trPr/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種類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名称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耐用年数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spacing w:val="1"/>
                <w:w w:val="66"/>
                <w:u w:val="none" w:color="FF0000"/>
                <w:fitText w:val="1260" w:id="7"/>
              </w:rPr>
              <w:t>取得（予定）年月日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spacing w:val="0"/>
                <w:w w:val="72"/>
                <w:u w:val="none" w:color="FF0000"/>
                <w:fitText w:val="1680" w:id="8"/>
              </w:rPr>
              <w:t>取得（予定）価格（円</w:t>
            </w:r>
            <w:r>
              <w:rPr>
                <w:rFonts w:hint="eastAsia"/>
                <w:color w:val="000000"/>
                <w:spacing w:val="9"/>
                <w:w w:val="72"/>
                <w:u w:val="none" w:color="FF0000"/>
                <w:fitText w:val="1680" w:id="8"/>
              </w:rPr>
              <w:t>）</w:t>
            </w:r>
          </w:p>
        </w:tc>
      </w:tr>
      <w:tr>
        <w:trPr>
          <w:trHeight w:val="34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FF0000"/>
              </w:rPr>
            </w:pPr>
          </w:p>
        </w:tc>
      </w:tr>
      <w:tr>
        <w:trPr>
          <w:trHeight w:val="340" w:hRule="atLeast"/>
        </w:trPr>
        <w:tc>
          <w:tcPr>
            <w:tcW w:w="64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償　却　資　産　小　計（</w:t>
            </w:r>
            <w:r>
              <w:rPr>
                <w:rFonts w:hint="eastAsia"/>
                <w:color w:val="000000"/>
                <w:u w:val="none" w:color="FF0000"/>
              </w:rPr>
              <w:t>c</w:t>
            </w:r>
            <w:r>
              <w:rPr>
                <w:rFonts w:hint="eastAsia"/>
                <w:color w:val="000000"/>
                <w:u w:val="none" w:color="FF0000"/>
              </w:rPr>
              <w:t>）</w:t>
            </w:r>
          </w:p>
        </w:tc>
        <w:tc>
          <w:tcPr>
            <w:tcW w:w="31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円</w:t>
            </w:r>
          </w:p>
        </w:tc>
      </w:tr>
    </w:tbl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</w:p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  <w:r>
        <w:rPr>
          <w:rFonts w:hint="eastAsia"/>
          <w:color w:val="000000"/>
          <w:u w:val="none" w:color="FF0000"/>
        </w:rPr>
        <w:t>（全体）</w:t>
      </w:r>
    </w:p>
    <w:tbl>
      <w:tblPr>
        <w:tblStyle w:val="11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228"/>
        <w:gridCol w:w="3343"/>
      </w:tblGrid>
      <w:tr>
        <w:trPr>
          <w:trHeight w:val="340" w:hRule="atLeast"/>
        </w:trPr>
        <w:tc>
          <w:tcPr>
            <w:tcW w:w="62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固　定　資　産　取　得　価　格　合　計（</w:t>
            </w:r>
            <w:r>
              <w:rPr>
                <w:rFonts w:hint="eastAsia"/>
                <w:color w:val="000000"/>
                <w:u w:val="none" w:color="FF0000"/>
              </w:rPr>
              <w:t>a</w:t>
            </w:r>
            <w:r>
              <w:rPr>
                <w:rFonts w:hint="eastAsia"/>
                <w:color w:val="000000"/>
                <w:u w:val="none" w:color="FF0000"/>
              </w:rPr>
              <w:t>）</w:t>
            </w:r>
            <w:r>
              <w:rPr>
                <w:rFonts w:hint="eastAsia"/>
                <w:color w:val="000000"/>
                <w:u w:val="none" w:color="FF0000"/>
              </w:rPr>
              <w:t>+</w:t>
            </w:r>
            <w:r>
              <w:rPr>
                <w:rFonts w:hint="eastAsia"/>
                <w:color w:val="000000"/>
                <w:u w:val="none" w:color="FF0000"/>
              </w:rPr>
              <w:t>（</w:t>
            </w:r>
            <w:r>
              <w:rPr>
                <w:rFonts w:hint="eastAsia"/>
                <w:color w:val="000000"/>
                <w:u w:val="none" w:color="FF0000"/>
              </w:rPr>
              <w:t>b</w:t>
            </w:r>
            <w:r>
              <w:rPr>
                <w:rFonts w:hint="eastAsia"/>
                <w:color w:val="000000"/>
                <w:u w:val="none" w:color="FF0000"/>
              </w:rPr>
              <w:t>）</w:t>
            </w:r>
            <w:r>
              <w:rPr>
                <w:rFonts w:hint="eastAsia"/>
                <w:color w:val="000000"/>
                <w:u w:val="none" w:color="FF0000"/>
              </w:rPr>
              <w:t>+</w:t>
            </w:r>
            <w:r>
              <w:rPr>
                <w:rFonts w:hint="eastAsia"/>
                <w:color w:val="000000"/>
                <w:u w:val="none" w:color="FF0000"/>
              </w:rPr>
              <w:t>（</w:t>
            </w:r>
            <w:r>
              <w:rPr>
                <w:rFonts w:hint="eastAsia"/>
                <w:color w:val="000000"/>
                <w:u w:val="none" w:color="FF0000"/>
              </w:rPr>
              <w:t>c</w:t>
            </w:r>
            <w:r>
              <w:rPr>
                <w:rFonts w:hint="eastAsia"/>
                <w:color w:val="000000"/>
                <w:u w:val="none" w:color="FF0000"/>
              </w:rPr>
              <w:t>）</w:t>
            </w:r>
          </w:p>
        </w:tc>
        <w:tc>
          <w:tcPr>
            <w:tcW w:w="33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FF0000"/>
              </w:rPr>
            </w:pPr>
            <w:r>
              <w:rPr>
                <w:rFonts w:hint="eastAsia"/>
                <w:color w:val="000000"/>
                <w:u w:val="none" w:color="FF0000"/>
              </w:rPr>
              <w:t>円</w:t>
            </w:r>
          </w:p>
        </w:tc>
      </w:tr>
    </w:tbl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</w:p>
    <w:p>
      <w:pPr>
        <w:pStyle w:val="0"/>
        <w:ind w:left="210" w:hanging="210" w:hangingChars="100"/>
        <w:jc w:val="both"/>
        <w:rPr>
          <w:rFonts w:hint="default"/>
          <w:color w:val="000000"/>
          <w:u w:val="none" w:color="FF0000"/>
        </w:rPr>
      </w:pPr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その他の添付書類</w:t>
      </w:r>
    </w:p>
    <w:p>
      <w:pPr>
        <w:pStyle w:val="0"/>
        <w:ind w:leftChars="0" w:right="0" w:rightChars="0" w:firstLineChars="0"/>
        <w:jc w:val="both"/>
        <w:rPr>
          <w:rFonts w:hint="default"/>
          <w:color w:val="000000"/>
          <w:u w:val="none" w:color="FF0000"/>
        </w:rPr>
      </w:pPr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１　事業現場見取図（事業場位置図、事業場内配置図、設備配置図等）</w:t>
      </w:r>
    </w:p>
    <w:p>
      <w:pPr>
        <w:pStyle w:val="0"/>
        <w:ind w:leftChars="0" w:right="0" w:rightChars="0" w:firstLineChars="0"/>
        <w:jc w:val="both"/>
        <w:rPr>
          <w:rFonts w:hint="default"/>
          <w:color w:val="000000"/>
          <w:u w:val="none" w:color="FF0000"/>
        </w:rPr>
      </w:pPr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２　生産工程図</w:t>
      </w:r>
    </w:p>
    <w:p>
      <w:pPr>
        <w:pStyle w:val="0"/>
        <w:ind w:leftChars="0" w:right="0" w:rightChars="0" w:firstLineChars="0"/>
        <w:jc w:val="both"/>
        <w:rPr>
          <w:rFonts w:hint="default"/>
          <w:color w:val="000000"/>
          <w:u w:val="none" w:color="FF0000"/>
        </w:rPr>
      </w:pPr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３　取得等後の生産計画（増設の場合にあっては、新旧対照表にて説明のこと）</w:t>
      </w:r>
    </w:p>
    <w:p>
      <w:pPr>
        <w:pStyle w:val="0"/>
        <w:ind w:leftChars="0" w:right="0" w:rightChars="0" w:firstLineChars="0"/>
        <w:jc w:val="both"/>
        <w:rPr>
          <w:rFonts w:hint="default"/>
          <w:color w:val="000000"/>
          <w:u w:val="none" w:color="FF0000"/>
        </w:rPr>
      </w:pPr>
      <w:r>
        <w:rPr>
          <w:rFonts w:hint="eastAsia" w:ascii="Century" w:hAnsi="Century" w:eastAsia="ＭＳ 明朝"/>
          <w:color w:val="000000"/>
          <w:kern w:val="2"/>
          <w:sz w:val="21"/>
          <w:u w:val="none" w:color="FF0000"/>
        </w:rPr>
        <w:t>４　その他参考となるもの</w:t>
      </w:r>
    </w:p>
    <w:sectPr>
      <w:pgSz w:w="11906" w:h="16838"/>
      <w:pgMar w:top="1417" w:right="1134" w:bottom="1134" w:left="1417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6</Words>
  <Characters>306</Characters>
  <Application>JUST Note</Application>
  <Lines>111</Lines>
  <Paragraphs>37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根室市過疎地域産業開発促進条例</dc:title>
  <dc:creator>saito</dc:creator>
  <cp:lastModifiedBy>syoukou-1</cp:lastModifiedBy>
  <cp:lastPrinted>2021-10-22T06:41:57Z</cp:lastPrinted>
  <dcterms:created xsi:type="dcterms:W3CDTF">2011-01-28T09:43:00Z</dcterms:created>
  <dcterms:modified xsi:type="dcterms:W3CDTF">2021-10-22T06:42:08Z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1041-6.6.0.2538</vt:lpwstr>
  </property>
</Properties>
</file>